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55"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ascii="黑体" w:hAnsi="宋体" w:eastAsia="黑体" w:cs="黑体"/>
          <w:b w:val="0"/>
          <w:i w:val="0"/>
          <w:caps w:val="0"/>
          <w:color w:val="666666"/>
          <w:spacing w:val="0"/>
          <w:sz w:val="31"/>
          <w:szCs w:val="31"/>
          <w:shd w:val="clear" w:fill="FFFFFF"/>
        </w:rPr>
        <w:t>一、</w:t>
      </w:r>
      <w:r>
        <w:rPr>
          <w:rFonts w:hint="eastAsia" w:ascii="黑体" w:hAnsi="宋体" w:eastAsia="黑体" w:cs="黑体"/>
          <w:b w:val="0"/>
          <w:i w:val="0"/>
          <w:caps w:val="0"/>
          <w:color w:val="666666"/>
          <w:spacing w:val="0"/>
          <w:sz w:val="31"/>
          <w:szCs w:val="31"/>
          <w:shd w:val="clear" w:fill="FFFFFF"/>
          <w:lang w:eastAsia="zh-CN"/>
        </w:rPr>
        <w:t>部门</w:t>
      </w:r>
      <w:r>
        <w:rPr>
          <w:rFonts w:ascii="黑体" w:hAnsi="宋体" w:eastAsia="黑体" w:cs="黑体"/>
          <w:b w:val="0"/>
          <w:i w:val="0"/>
          <w:caps w:val="0"/>
          <w:color w:val="666666"/>
          <w:spacing w:val="0"/>
          <w:sz w:val="31"/>
          <w:szCs w:val="31"/>
          <w:shd w:val="clear" w:fill="FFFFFF"/>
        </w:rPr>
        <w:t>基本情况</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ascii="方正楷体_GBK" w:hAnsi="方正楷体_GBK" w:eastAsia="方正楷体_GBK" w:cs="方正楷体_GBK"/>
          <w:b w:val="0"/>
          <w:i w:val="0"/>
          <w:caps w:val="0"/>
          <w:color w:val="666666"/>
          <w:spacing w:val="0"/>
          <w:sz w:val="31"/>
          <w:szCs w:val="31"/>
          <w:shd w:val="clear" w:fill="FFFFFF"/>
        </w:rPr>
        <w:t>（一）职能职责</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ascii="方正仿宋_GBK" w:hAnsi="方正仿宋_GBK" w:eastAsia="方正仿宋_GBK" w:cs="方正仿宋_GBK"/>
          <w:b w:val="0"/>
          <w:i w:val="0"/>
          <w:caps w:val="0"/>
          <w:color w:val="666666"/>
          <w:spacing w:val="0"/>
          <w:sz w:val="31"/>
          <w:szCs w:val="31"/>
          <w:shd w:val="clear" w:fill="FFFFFF"/>
        </w:rPr>
        <w:t>重庆市江津区白沙工业园</w:t>
      </w:r>
      <w:r>
        <w:rPr>
          <w:rFonts w:hint="default" w:ascii="方正仿宋_GBK" w:hAnsi="方正仿宋_GBK" w:eastAsia="方正仿宋_GBK" w:cs="方正仿宋_GBK"/>
          <w:b w:val="0"/>
          <w:i w:val="0"/>
          <w:caps w:val="0"/>
          <w:color w:val="666666"/>
          <w:spacing w:val="0"/>
          <w:sz w:val="31"/>
          <w:szCs w:val="31"/>
          <w:shd w:val="clear" w:fill="FFFFFF"/>
        </w:rPr>
        <w:t>发展中心主要负责贯彻执行市委、市政府有关工业园区开发建设的方针、政策和决定；实施工业园产业发展规划，负责工业园招商引资；为入驻企业代办手续、协调服务，督促业主尽快开工建设；负责工业园各项基础设施、公共设施建设和管理；负责工业园运营管理；负责工业园安全环保工作；做好入驻企业管理工作。</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（二）机构设置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仿宋_GBK" w:hAnsi="方正仿宋_GBK" w:eastAsia="方正仿宋_GBK" w:cs="方正仿宋_GBK"/>
          <w:b w:val="0"/>
          <w:i w:val="0"/>
          <w:caps w:val="0"/>
          <w:color w:val="666666"/>
          <w:spacing w:val="0"/>
          <w:sz w:val="31"/>
          <w:szCs w:val="31"/>
          <w:shd w:val="clear" w:fill="FFFFFF"/>
        </w:rPr>
        <w:t>重庆市江津区白沙工业园发展中心系正处级公益一类全额拨款事业单位，设有行政部、招商和企业服务部、财务部、规划建设管理办公室、征地拆迁安置办公室等</w:t>
      </w:r>
      <w:r>
        <w:rPr>
          <w:rFonts w:hint="eastAsia" w:ascii="宋体" w:hAnsi="宋体" w:eastAsia="宋体" w:cs="宋体"/>
          <w:b w:val="0"/>
          <w:i w:val="0"/>
          <w:caps w:val="0"/>
          <w:color w:val="666666"/>
          <w:spacing w:val="0"/>
          <w:sz w:val="31"/>
          <w:szCs w:val="31"/>
          <w:shd w:val="clear" w:fill="FFFFFF"/>
        </w:rPr>
        <w:t>5</w:t>
      </w:r>
      <w:r>
        <w:rPr>
          <w:rFonts w:hint="default" w:ascii="方正仿宋_GBK" w:hAnsi="方正仿宋_GBK" w:eastAsia="方正仿宋_GBK" w:cs="方正仿宋_GBK"/>
          <w:b w:val="0"/>
          <w:i w:val="0"/>
          <w:caps w:val="0"/>
          <w:color w:val="666666"/>
          <w:spacing w:val="0"/>
          <w:sz w:val="31"/>
          <w:szCs w:val="31"/>
          <w:shd w:val="clear" w:fill="FFFFFF"/>
        </w:rPr>
        <w:t>个部门。下设重庆市江津区白沙工业园企业发展服务中心，为重庆市江津区白沙工业园发展中心所属正科级全额拨款事业单位。现共有在编人员</w:t>
      </w:r>
      <w:r>
        <w:rPr>
          <w:rFonts w:hint="eastAsia" w:ascii="宋体" w:hAnsi="宋体" w:eastAsia="宋体" w:cs="宋体"/>
          <w:b w:val="0"/>
          <w:i w:val="0"/>
          <w:caps w:val="0"/>
          <w:color w:val="666666"/>
          <w:spacing w:val="0"/>
          <w:sz w:val="31"/>
          <w:szCs w:val="31"/>
          <w:shd w:val="clear" w:fill="FFFFFF"/>
          <w:lang w:val="en-US" w:eastAsia="zh-CN"/>
        </w:rPr>
        <w:t>26</w:t>
      </w:r>
      <w:r>
        <w:rPr>
          <w:rFonts w:hint="default" w:ascii="方正仿宋_GBK" w:hAnsi="方正仿宋_GBK" w:eastAsia="方正仿宋_GBK" w:cs="方正仿宋_GBK"/>
          <w:b w:val="0"/>
          <w:i w:val="0"/>
          <w:caps w:val="0"/>
          <w:color w:val="666666"/>
          <w:spacing w:val="0"/>
          <w:sz w:val="31"/>
          <w:szCs w:val="31"/>
          <w:shd w:val="clear" w:fill="FFFFFF"/>
        </w:rPr>
        <w:t>名，其中重庆市江津区白沙工业园发展中心（本级）有参公编制人员</w:t>
      </w:r>
      <w:r>
        <w:rPr>
          <w:rFonts w:hint="eastAsia" w:ascii="宋体" w:hAnsi="宋体" w:eastAsia="宋体" w:cs="宋体"/>
          <w:b w:val="0"/>
          <w:i w:val="0"/>
          <w:caps w:val="0"/>
          <w:color w:val="666666"/>
          <w:spacing w:val="0"/>
          <w:sz w:val="31"/>
          <w:szCs w:val="31"/>
          <w:shd w:val="clear" w:fill="FFFFFF"/>
          <w:lang w:val="en-US" w:eastAsia="zh-CN"/>
        </w:rPr>
        <w:t>20</w:t>
      </w:r>
      <w:r>
        <w:rPr>
          <w:rFonts w:hint="default" w:ascii="方正仿宋_GBK" w:hAnsi="方正仿宋_GBK" w:eastAsia="方正仿宋_GBK" w:cs="方正仿宋_GBK"/>
          <w:b w:val="0"/>
          <w:i w:val="0"/>
          <w:caps w:val="0"/>
          <w:color w:val="666666"/>
          <w:spacing w:val="0"/>
          <w:sz w:val="31"/>
          <w:szCs w:val="31"/>
          <w:shd w:val="clear" w:fill="FFFFFF"/>
        </w:rPr>
        <w:t>名，重庆市江津区白沙工业园企业发展服务中心有事业编制人员</w:t>
      </w:r>
      <w:r>
        <w:rPr>
          <w:rFonts w:hint="eastAsia" w:ascii="宋体" w:hAnsi="宋体" w:eastAsia="宋体" w:cs="宋体"/>
          <w:b w:val="0"/>
          <w:i w:val="0"/>
          <w:caps w:val="0"/>
          <w:color w:val="666666"/>
          <w:spacing w:val="0"/>
          <w:sz w:val="31"/>
          <w:szCs w:val="31"/>
          <w:shd w:val="clear" w:fill="FFFFFF"/>
        </w:rPr>
        <w:t>6</w:t>
      </w:r>
      <w:r>
        <w:rPr>
          <w:rFonts w:hint="default" w:ascii="方正仿宋_GBK" w:hAnsi="方正仿宋_GBK" w:eastAsia="方正仿宋_GBK" w:cs="方正仿宋_GBK"/>
          <w:b w:val="0"/>
          <w:i w:val="0"/>
          <w:caps w:val="0"/>
          <w:color w:val="666666"/>
          <w:spacing w:val="0"/>
          <w:sz w:val="31"/>
          <w:szCs w:val="31"/>
          <w:shd w:val="clear" w:fill="FFFFFF"/>
        </w:rPr>
        <w:t>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（三）单位构成</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方正仿宋_GBK" w:cs="微软雅黑"/>
          <w:b w:val="0"/>
          <w:i w:val="0"/>
          <w:caps w:val="0"/>
          <w:color w:val="666666"/>
          <w:spacing w:val="0"/>
          <w:sz w:val="21"/>
          <w:szCs w:val="21"/>
          <w:lang w:eastAsia="zh-CN"/>
        </w:rPr>
      </w:pPr>
      <w:r>
        <w:rPr>
          <w:rFonts w:hint="default" w:ascii="方正仿宋_GBK" w:hAnsi="方正仿宋_GBK" w:eastAsia="方正仿宋_GBK" w:cs="方正仿宋_GBK"/>
          <w:b w:val="0"/>
          <w:i w:val="0"/>
          <w:caps w:val="0"/>
          <w:color w:val="666666"/>
          <w:spacing w:val="0"/>
          <w:sz w:val="31"/>
          <w:szCs w:val="31"/>
          <w:shd w:val="clear" w:fill="FFFFFF"/>
        </w:rPr>
        <w:t>本单位</w:t>
      </w:r>
      <w:r>
        <w:rPr>
          <w:rFonts w:hint="eastAsia" w:ascii="方正仿宋_GBK" w:hAnsi="方正仿宋_GBK" w:eastAsia="方正仿宋_GBK" w:cs="方正仿宋_GBK"/>
          <w:b w:val="0"/>
          <w:i w:val="0"/>
          <w:caps w:val="0"/>
          <w:color w:val="666666"/>
          <w:spacing w:val="0"/>
          <w:sz w:val="31"/>
          <w:szCs w:val="31"/>
          <w:shd w:val="clear" w:fill="FFFFFF"/>
          <w:lang w:eastAsia="zh-CN"/>
        </w:rPr>
        <w:t>有两个</w:t>
      </w:r>
      <w:r>
        <w:rPr>
          <w:rFonts w:hint="default" w:ascii="方正仿宋_GBK" w:hAnsi="方正仿宋_GBK" w:eastAsia="方正仿宋_GBK" w:cs="方正仿宋_GBK"/>
          <w:b w:val="0"/>
          <w:i w:val="0"/>
          <w:caps w:val="0"/>
          <w:color w:val="666666"/>
          <w:spacing w:val="0"/>
          <w:sz w:val="31"/>
          <w:szCs w:val="31"/>
          <w:shd w:val="clear" w:fill="FFFFFF"/>
        </w:rPr>
        <w:t>下级预算单位</w:t>
      </w:r>
      <w:r>
        <w:rPr>
          <w:rFonts w:hint="eastAsia" w:ascii="方正仿宋_GBK" w:hAnsi="方正仿宋_GBK" w:eastAsia="方正仿宋_GBK" w:cs="方正仿宋_GBK"/>
          <w:b w:val="0"/>
          <w:i w:val="0"/>
          <w:caps w:val="0"/>
          <w:color w:val="666666"/>
          <w:spacing w:val="0"/>
          <w:sz w:val="31"/>
          <w:szCs w:val="31"/>
          <w:shd w:val="clear" w:fill="FFFFFF"/>
          <w:lang w:eastAsia="zh-CN"/>
        </w:rPr>
        <w:t>，分别为重庆市江津区白沙工业园发展中心（本级）、重庆市江津区白沙工业园企业服务中心。</w:t>
      </w:r>
    </w:p>
    <w:p>
      <w:pPr>
        <w:pStyle w:val="2"/>
        <w:keepNext w:val="0"/>
        <w:keepLines w:val="0"/>
        <w:widowControl/>
        <w:suppressLineNumbers w:val="0"/>
        <w:shd w:val="clear" w:fill="FFFFFF"/>
        <w:spacing w:before="0" w:beforeAutospacing="0" w:after="0" w:afterAutospacing="0" w:line="555"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666666"/>
          <w:spacing w:val="0"/>
          <w:sz w:val="31"/>
          <w:szCs w:val="31"/>
          <w:shd w:val="clear" w:fill="FFFFFF"/>
        </w:rPr>
        <w:t>二、部门决算情况说明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（一）收入支出决算总体情况说明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Style w:val="5"/>
          <w:rFonts w:hint="eastAsia" w:ascii="宋体" w:hAnsi="宋体" w:eastAsia="宋体" w:cs="宋体"/>
          <w:i w:val="0"/>
          <w:caps w:val="0"/>
          <w:color w:val="666666"/>
          <w:spacing w:val="0"/>
          <w:sz w:val="31"/>
          <w:szCs w:val="31"/>
          <w:shd w:val="clear" w:fill="FFFFFF"/>
        </w:rPr>
        <w:t>1.</w:t>
      </w:r>
      <w:r>
        <w:rPr>
          <w:rStyle w:val="5"/>
          <w:rFonts w:hint="default" w:ascii="方正仿宋_GBK" w:hAnsi="方正仿宋_GBK" w:eastAsia="方正仿宋_GBK" w:cs="方正仿宋_GBK"/>
          <w:i w:val="0"/>
          <w:caps w:val="0"/>
          <w:color w:val="666666"/>
          <w:spacing w:val="0"/>
          <w:sz w:val="31"/>
          <w:szCs w:val="31"/>
          <w:shd w:val="clear" w:fill="FFFFFF"/>
        </w:rPr>
        <w:t>总体情况。</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年度收入总计</w:t>
      </w:r>
      <w:r>
        <w:rPr>
          <w:rFonts w:hint="eastAsia" w:ascii="宋体" w:hAnsi="宋体" w:eastAsia="宋体" w:cs="宋体"/>
          <w:b w:val="0"/>
          <w:i w:val="0"/>
          <w:caps w:val="0"/>
          <w:color w:val="666666"/>
          <w:spacing w:val="0"/>
          <w:sz w:val="31"/>
          <w:szCs w:val="31"/>
          <w:shd w:val="clear" w:fill="FFFFFF"/>
          <w:lang w:val="en-US" w:eastAsia="zh-CN"/>
        </w:rPr>
        <w:t>21157.19</w:t>
      </w:r>
      <w:r>
        <w:rPr>
          <w:rFonts w:hint="default" w:ascii="方正仿宋_GBK" w:hAnsi="方正仿宋_GBK" w:eastAsia="方正仿宋_GBK" w:cs="方正仿宋_GBK"/>
          <w:b w:val="0"/>
          <w:i w:val="0"/>
          <w:caps w:val="0"/>
          <w:color w:val="666666"/>
          <w:spacing w:val="0"/>
          <w:sz w:val="31"/>
          <w:szCs w:val="31"/>
          <w:shd w:val="clear" w:fill="FFFFFF"/>
        </w:rPr>
        <w:t>万元，支出总计</w:t>
      </w:r>
      <w:r>
        <w:rPr>
          <w:rFonts w:hint="eastAsia" w:ascii="宋体" w:hAnsi="宋体" w:eastAsia="宋体" w:cs="宋体"/>
          <w:b w:val="0"/>
          <w:i w:val="0"/>
          <w:caps w:val="0"/>
          <w:color w:val="666666"/>
          <w:spacing w:val="0"/>
          <w:sz w:val="31"/>
          <w:szCs w:val="31"/>
          <w:shd w:val="clear" w:fill="FFFFFF"/>
          <w:lang w:val="en-US" w:eastAsia="zh-CN"/>
        </w:rPr>
        <w:t>21157.19</w:t>
      </w:r>
      <w:r>
        <w:rPr>
          <w:rFonts w:hint="default" w:ascii="方正仿宋_GBK" w:hAnsi="方正仿宋_GBK" w:eastAsia="方正仿宋_GBK" w:cs="方正仿宋_GBK"/>
          <w:b w:val="0"/>
          <w:i w:val="0"/>
          <w:caps w:val="0"/>
          <w:color w:val="666666"/>
          <w:spacing w:val="0"/>
          <w:sz w:val="31"/>
          <w:szCs w:val="31"/>
          <w:shd w:val="clear" w:fill="FFFFFF"/>
        </w:rPr>
        <w:t>万元。收支较上年决算数减少</w:t>
      </w:r>
      <w:r>
        <w:rPr>
          <w:rFonts w:hint="eastAsia" w:ascii="宋体" w:hAnsi="宋体" w:eastAsia="宋体" w:cs="宋体"/>
          <w:b w:val="0"/>
          <w:i w:val="0"/>
          <w:caps w:val="0"/>
          <w:color w:val="666666"/>
          <w:spacing w:val="0"/>
          <w:sz w:val="31"/>
          <w:szCs w:val="31"/>
          <w:shd w:val="clear" w:fill="FFFFFF"/>
          <w:lang w:val="en-US" w:eastAsia="zh-CN"/>
        </w:rPr>
        <w:t>13863.77</w:t>
      </w:r>
      <w:r>
        <w:rPr>
          <w:rFonts w:hint="default" w:ascii="方正仿宋_GBK" w:hAnsi="方正仿宋_GBK" w:eastAsia="方正仿宋_GBK" w:cs="方正仿宋_GBK"/>
          <w:b w:val="0"/>
          <w:i w:val="0"/>
          <w:caps w:val="0"/>
          <w:color w:val="666666"/>
          <w:spacing w:val="0"/>
          <w:sz w:val="31"/>
          <w:szCs w:val="31"/>
          <w:shd w:val="clear" w:fill="FFFFFF"/>
        </w:rPr>
        <w:t>万元、降低</w:t>
      </w:r>
      <w:r>
        <w:rPr>
          <w:rFonts w:hint="eastAsia" w:ascii="宋体" w:hAnsi="宋体" w:eastAsia="宋体" w:cs="宋体"/>
          <w:b w:val="0"/>
          <w:i w:val="0"/>
          <w:caps w:val="0"/>
          <w:color w:val="666666"/>
          <w:spacing w:val="0"/>
          <w:sz w:val="31"/>
          <w:szCs w:val="31"/>
          <w:shd w:val="clear" w:fill="FFFFFF"/>
          <w:lang w:val="en-US" w:eastAsia="zh-CN"/>
        </w:rPr>
        <w:t>39.6</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。主要原因是：受疫情影响，本年度企业建设减少，所以配套费减少，财政返还本级数减少，财政拨款减少，本单位本年收入也减少。</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Style w:val="5"/>
          <w:rFonts w:hint="eastAsia" w:ascii="宋体" w:hAnsi="宋体" w:eastAsia="宋体" w:cs="宋体"/>
          <w:i w:val="0"/>
          <w:caps w:val="0"/>
          <w:color w:val="666666"/>
          <w:spacing w:val="0"/>
          <w:sz w:val="31"/>
          <w:szCs w:val="31"/>
          <w:shd w:val="clear" w:fill="FFFFFF"/>
        </w:rPr>
        <w:t>2.</w:t>
      </w:r>
      <w:r>
        <w:rPr>
          <w:rStyle w:val="5"/>
          <w:rFonts w:hint="default" w:ascii="方正仿宋_GBK" w:hAnsi="方正仿宋_GBK" w:eastAsia="方正仿宋_GBK" w:cs="方正仿宋_GBK"/>
          <w:i w:val="0"/>
          <w:caps w:val="0"/>
          <w:color w:val="666666"/>
          <w:spacing w:val="0"/>
          <w:sz w:val="31"/>
          <w:szCs w:val="31"/>
          <w:shd w:val="clear" w:fill="FFFFFF"/>
        </w:rPr>
        <w:t>收入情况。</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年度收入总计</w:t>
      </w:r>
      <w:r>
        <w:rPr>
          <w:rFonts w:hint="eastAsia" w:ascii="宋体" w:hAnsi="宋体" w:eastAsia="宋体" w:cs="宋体"/>
          <w:b w:val="0"/>
          <w:i w:val="0"/>
          <w:caps w:val="0"/>
          <w:color w:val="666666"/>
          <w:spacing w:val="0"/>
          <w:sz w:val="31"/>
          <w:szCs w:val="31"/>
          <w:shd w:val="clear" w:fill="FFFFFF"/>
          <w:lang w:val="en-US" w:eastAsia="zh-CN"/>
        </w:rPr>
        <w:t>21157.19</w:t>
      </w:r>
      <w:r>
        <w:rPr>
          <w:rFonts w:hint="default" w:ascii="方正仿宋_GBK" w:hAnsi="方正仿宋_GBK" w:eastAsia="方正仿宋_GBK" w:cs="方正仿宋_GBK"/>
          <w:b w:val="0"/>
          <w:i w:val="0"/>
          <w:caps w:val="0"/>
          <w:color w:val="666666"/>
          <w:spacing w:val="0"/>
          <w:sz w:val="31"/>
          <w:szCs w:val="31"/>
          <w:shd w:val="clear" w:fill="FFFFFF"/>
        </w:rPr>
        <w:t>万元，较上年决算数减少</w:t>
      </w:r>
      <w:r>
        <w:rPr>
          <w:rFonts w:hint="eastAsia" w:ascii="宋体" w:hAnsi="宋体" w:eastAsia="宋体" w:cs="宋体"/>
          <w:b w:val="0"/>
          <w:i w:val="0"/>
          <w:caps w:val="0"/>
          <w:color w:val="666666"/>
          <w:spacing w:val="0"/>
          <w:sz w:val="31"/>
          <w:szCs w:val="31"/>
          <w:shd w:val="clear" w:fill="FFFFFF"/>
          <w:lang w:val="en-US" w:eastAsia="zh-CN"/>
        </w:rPr>
        <w:t>13863.77</w:t>
      </w:r>
      <w:r>
        <w:rPr>
          <w:rFonts w:hint="default" w:ascii="方正仿宋_GBK" w:hAnsi="方正仿宋_GBK" w:eastAsia="方正仿宋_GBK" w:cs="方正仿宋_GBK"/>
          <w:b w:val="0"/>
          <w:i w:val="0"/>
          <w:caps w:val="0"/>
          <w:color w:val="666666"/>
          <w:spacing w:val="0"/>
          <w:sz w:val="31"/>
          <w:szCs w:val="31"/>
          <w:shd w:val="clear" w:fill="FFFFFF"/>
        </w:rPr>
        <w:t>万元，下降</w:t>
      </w:r>
      <w:r>
        <w:rPr>
          <w:rFonts w:hint="eastAsia" w:ascii="宋体" w:hAnsi="宋体" w:eastAsia="宋体" w:cs="宋体"/>
          <w:b w:val="0"/>
          <w:i w:val="0"/>
          <w:caps w:val="0"/>
          <w:color w:val="666666"/>
          <w:spacing w:val="0"/>
          <w:sz w:val="31"/>
          <w:szCs w:val="31"/>
          <w:shd w:val="clear" w:fill="FFFFFF"/>
          <w:lang w:val="en-US" w:eastAsia="zh-CN"/>
        </w:rPr>
        <w:t>39.6</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，主要原因是：受疫情影响，本年度企业建设减少，所以配套费减少，财政返还本级数减少，财政拨款减少，本单位本年收入也减少。其中：财政拨款收入</w:t>
      </w:r>
      <w:r>
        <w:rPr>
          <w:rFonts w:hint="eastAsia" w:ascii="宋体" w:hAnsi="宋体" w:eastAsia="宋体" w:cs="宋体"/>
          <w:b w:val="0"/>
          <w:i w:val="0"/>
          <w:caps w:val="0"/>
          <w:color w:val="666666"/>
          <w:spacing w:val="0"/>
          <w:sz w:val="31"/>
          <w:szCs w:val="31"/>
          <w:shd w:val="clear" w:fill="FFFFFF"/>
          <w:lang w:val="en-US" w:eastAsia="zh-CN"/>
        </w:rPr>
        <w:t>21157.19</w:t>
      </w:r>
      <w:r>
        <w:rPr>
          <w:rFonts w:hint="default" w:ascii="方正仿宋_GBK" w:hAnsi="方正仿宋_GBK" w:eastAsia="方正仿宋_GBK" w:cs="方正仿宋_GBK"/>
          <w:b w:val="0"/>
          <w:i w:val="0"/>
          <w:caps w:val="0"/>
          <w:color w:val="666666"/>
          <w:spacing w:val="0"/>
          <w:sz w:val="31"/>
          <w:szCs w:val="31"/>
          <w:shd w:val="clear" w:fill="FFFFFF"/>
        </w:rPr>
        <w:t>万元，</w:t>
      </w:r>
      <w:r>
        <w:rPr>
          <w:rFonts w:hint="eastAsia" w:ascii="方正仿宋_GBK" w:hAnsi="方正仿宋_GBK" w:eastAsia="方正仿宋_GBK" w:cs="方正仿宋_GBK"/>
          <w:b w:val="0"/>
          <w:i w:val="0"/>
          <w:caps w:val="0"/>
          <w:color w:val="666666"/>
          <w:spacing w:val="0"/>
          <w:sz w:val="31"/>
          <w:szCs w:val="31"/>
          <w:shd w:val="clear" w:fill="FFFFFF"/>
          <w:lang w:eastAsia="zh-CN"/>
        </w:rPr>
        <w:t>包括一般公共预算财政拨款收入</w:t>
      </w:r>
      <w:r>
        <w:rPr>
          <w:rFonts w:hint="eastAsia" w:ascii="宋体" w:hAnsi="宋体" w:eastAsia="宋体" w:cs="宋体"/>
          <w:b w:val="0"/>
          <w:i w:val="0"/>
          <w:caps w:val="0"/>
          <w:color w:val="666666"/>
          <w:spacing w:val="0"/>
          <w:sz w:val="31"/>
          <w:szCs w:val="31"/>
          <w:shd w:val="clear" w:fill="FFFFFF"/>
          <w:lang w:val="en-US" w:eastAsia="zh-CN"/>
        </w:rPr>
        <w:t>5153.14</w:t>
      </w:r>
      <w:r>
        <w:rPr>
          <w:rFonts w:hint="eastAsia" w:ascii="方正仿宋_GBK" w:hAnsi="方正仿宋_GBK" w:eastAsia="方正仿宋_GBK" w:cs="方正仿宋_GBK"/>
          <w:b w:val="0"/>
          <w:i w:val="0"/>
          <w:caps w:val="0"/>
          <w:color w:val="666666"/>
          <w:spacing w:val="0"/>
          <w:sz w:val="31"/>
          <w:szCs w:val="31"/>
          <w:shd w:val="clear" w:fill="FFFFFF"/>
          <w:lang w:val="en-US" w:eastAsia="zh-CN"/>
        </w:rPr>
        <w:t>万元，政府性基金预算财政拨款收入</w:t>
      </w:r>
      <w:r>
        <w:rPr>
          <w:rFonts w:hint="eastAsia" w:ascii="宋体" w:hAnsi="宋体" w:eastAsia="宋体" w:cs="宋体"/>
          <w:b w:val="0"/>
          <w:i w:val="0"/>
          <w:caps w:val="0"/>
          <w:color w:val="666666"/>
          <w:spacing w:val="0"/>
          <w:sz w:val="31"/>
          <w:szCs w:val="31"/>
          <w:shd w:val="clear" w:fill="FFFFFF"/>
          <w:lang w:val="en-US" w:eastAsia="zh-CN"/>
        </w:rPr>
        <w:t>16004.04</w:t>
      </w:r>
      <w:r>
        <w:rPr>
          <w:rFonts w:hint="eastAsia" w:ascii="方正仿宋_GBK" w:hAnsi="方正仿宋_GBK" w:eastAsia="方正仿宋_GBK" w:cs="方正仿宋_GBK"/>
          <w:b w:val="0"/>
          <w:i w:val="0"/>
          <w:caps w:val="0"/>
          <w:color w:val="666666"/>
          <w:spacing w:val="0"/>
          <w:sz w:val="31"/>
          <w:szCs w:val="31"/>
          <w:shd w:val="clear" w:fill="FFFFFF"/>
          <w:lang w:val="en-US" w:eastAsia="zh-CN"/>
        </w:rPr>
        <w:t>万元。</w:t>
      </w:r>
      <w:r>
        <w:rPr>
          <w:rFonts w:hint="default" w:ascii="方正仿宋_GBK" w:hAnsi="方正仿宋_GBK" w:eastAsia="方正仿宋_GBK" w:cs="方正仿宋_GBK"/>
          <w:b w:val="0"/>
          <w:i w:val="0"/>
          <w:caps w:val="0"/>
          <w:color w:val="666666"/>
          <w:spacing w:val="0"/>
          <w:sz w:val="31"/>
          <w:szCs w:val="31"/>
          <w:shd w:val="clear" w:fill="FFFFFF"/>
        </w:rPr>
        <w:t>此外，使用非财政拨款结余</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万元，年初结转和结余</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Style w:val="5"/>
          <w:rFonts w:hint="default" w:ascii="方正仿宋_GBK" w:hAnsi="方正仿宋_GBK" w:eastAsia="方正仿宋_GBK" w:cs="方正仿宋_GBK"/>
          <w:i w:val="0"/>
          <w:caps w:val="0"/>
          <w:color w:val="666666"/>
          <w:spacing w:val="0"/>
          <w:sz w:val="31"/>
          <w:szCs w:val="31"/>
          <w:shd w:val="clear" w:fill="FFFFFF"/>
        </w:rPr>
        <w:t> </w:t>
      </w:r>
      <w:r>
        <w:rPr>
          <w:rStyle w:val="5"/>
          <w:rFonts w:hint="eastAsia" w:ascii="宋体" w:hAnsi="宋体" w:eastAsia="宋体" w:cs="宋体"/>
          <w:i w:val="0"/>
          <w:caps w:val="0"/>
          <w:color w:val="666666"/>
          <w:spacing w:val="0"/>
          <w:sz w:val="31"/>
          <w:szCs w:val="31"/>
          <w:shd w:val="clear" w:fill="FFFFFF"/>
        </w:rPr>
        <w:t>3.</w:t>
      </w:r>
      <w:r>
        <w:rPr>
          <w:rStyle w:val="5"/>
          <w:rFonts w:hint="default" w:ascii="方正仿宋_GBK" w:hAnsi="方正仿宋_GBK" w:eastAsia="方正仿宋_GBK" w:cs="方正仿宋_GBK"/>
          <w:i w:val="0"/>
          <w:caps w:val="0"/>
          <w:color w:val="666666"/>
          <w:spacing w:val="0"/>
          <w:sz w:val="31"/>
          <w:szCs w:val="31"/>
          <w:shd w:val="clear" w:fill="FFFFFF"/>
        </w:rPr>
        <w:t>支出情况。</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年度支出合计</w:t>
      </w:r>
      <w:r>
        <w:rPr>
          <w:rFonts w:hint="eastAsia" w:ascii="宋体" w:hAnsi="宋体" w:eastAsia="宋体" w:cs="宋体"/>
          <w:b w:val="0"/>
          <w:i w:val="0"/>
          <w:caps w:val="0"/>
          <w:color w:val="666666"/>
          <w:spacing w:val="0"/>
          <w:sz w:val="31"/>
          <w:szCs w:val="31"/>
          <w:shd w:val="clear" w:fill="FFFFFF"/>
          <w:lang w:val="en-US" w:eastAsia="zh-CN"/>
        </w:rPr>
        <w:t>21157.19</w:t>
      </w:r>
      <w:r>
        <w:rPr>
          <w:rFonts w:hint="default" w:ascii="方正仿宋_GBK" w:hAnsi="方正仿宋_GBK" w:eastAsia="方正仿宋_GBK" w:cs="方正仿宋_GBK"/>
          <w:b w:val="0"/>
          <w:i w:val="0"/>
          <w:caps w:val="0"/>
          <w:color w:val="666666"/>
          <w:spacing w:val="0"/>
          <w:sz w:val="31"/>
          <w:szCs w:val="31"/>
          <w:shd w:val="clear" w:fill="FFFFFF"/>
        </w:rPr>
        <w:t>万元，较上年决算数减少</w:t>
      </w:r>
      <w:r>
        <w:rPr>
          <w:rFonts w:hint="eastAsia" w:ascii="宋体" w:hAnsi="宋体" w:eastAsia="宋体" w:cs="宋体"/>
          <w:b w:val="0"/>
          <w:i w:val="0"/>
          <w:caps w:val="0"/>
          <w:color w:val="666666"/>
          <w:spacing w:val="0"/>
          <w:sz w:val="31"/>
          <w:szCs w:val="31"/>
          <w:shd w:val="clear" w:fill="FFFFFF"/>
          <w:lang w:val="en-US" w:eastAsia="zh-CN"/>
        </w:rPr>
        <w:t>13863.77</w:t>
      </w:r>
      <w:r>
        <w:rPr>
          <w:rFonts w:hint="default" w:ascii="方正仿宋_GBK" w:hAnsi="方正仿宋_GBK" w:eastAsia="方正仿宋_GBK" w:cs="方正仿宋_GBK"/>
          <w:b w:val="0"/>
          <w:i w:val="0"/>
          <w:caps w:val="0"/>
          <w:color w:val="666666"/>
          <w:spacing w:val="0"/>
          <w:sz w:val="31"/>
          <w:szCs w:val="31"/>
          <w:shd w:val="clear" w:fill="FFFFFF"/>
        </w:rPr>
        <w:t>万元，下降</w:t>
      </w:r>
      <w:r>
        <w:rPr>
          <w:rFonts w:hint="eastAsia" w:ascii="宋体" w:hAnsi="宋体" w:eastAsia="宋体" w:cs="宋体"/>
          <w:b w:val="0"/>
          <w:i w:val="0"/>
          <w:caps w:val="0"/>
          <w:color w:val="666666"/>
          <w:spacing w:val="0"/>
          <w:sz w:val="31"/>
          <w:szCs w:val="31"/>
          <w:shd w:val="clear" w:fill="FFFFFF"/>
          <w:lang w:val="en-US" w:eastAsia="zh-CN"/>
        </w:rPr>
        <w:t>39.6</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，主要原因是收入减少，支出相应减少。其中：基本支出</w:t>
      </w:r>
      <w:r>
        <w:rPr>
          <w:rFonts w:hint="eastAsia" w:ascii="宋体" w:hAnsi="宋体" w:eastAsia="宋体" w:cs="宋体"/>
          <w:b w:val="0"/>
          <w:i w:val="0"/>
          <w:caps w:val="0"/>
          <w:color w:val="666666"/>
          <w:spacing w:val="0"/>
          <w:sz w:val="31"/>
          <w:szCs w:val="31"/>
          <w:shd w:val="clear" w:fill="FFFFFF"/>
          <w:lang w:val="en-US" w:eastAsia="zh-CN"/>
        </w:rPr>
        <w:t>552.37</w:t>
      </w:r>
      <w:r>
        <w:rPr>
          <w:rFonts w:hint="default" w:ascii="方正仿宋_GBK" w:hAnsi="方正仿宋_GBK" w:eastAsia="方正仿宋_GBK" w:cs="方正仿宋_GBK"/>
          <w:b w:val="0"/>
          <w:i w:val="0"/>
          <w:caps w:val="0"/>
          <w:color w:val="666666"/>
          <w:spacing w:val="0"/>
          <w:sz w:val="31"/>
          <w:szCs w:val="31"/>
          <w:shd w:val="clear" w:fill="FFFFFF"/>
        </w:rPr>
        <w:t>万元，占</w:t>
      </w:r>
      <w:r>
        <w:rPr>
          <w:rFonts w:hint="eastAsia" w:ascii="宋体" w:hAnsi="宋体" w:eastAsia="宋体" w:cs="宋体"/>
          <w:b w:val="0"/>
          <w:i w:val="0"/>
          <w:caps w:val="0"/>
          <w:color w:val="666666"/>
          <w:spacing w:val="0"/>
          <w:sz w:val="31"/>
          <w:szCs w:val="31"/>
          <w:shd w:val="clear" w:fill="FFFFFF"/>
          <w:lang w:val="en-US" w:eastAsia="zh-CN"/>
        </w:rPr>
        <w:t>2.6</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；项目支出</w:t>
      </w:r>
      <w:r>
        <w:rPr>
          <w:rFonts w:hint="eastAsia" w:ascii="宋体" w:hAnsi="宋体" w:eastAsia="宋体" w:cs="宋体"/>
          <w:b w:val="0"/>
          <w:i w:val="0"/>
          <w:caps w:val="0"/>
          <w:color w:val="666666"/>
          <w:spacing w:val="0"/>
          <w:sz w:val="31"/>
          <w:szCs w:val="31"/>
          <w:shd w:val="clear" w:fill="FFFFFF"/>
          <w:lang w:val="en-US" w:eastAsia="zh-CN"/>
        </w:rPr>
        <w:t>20604.82</w:t>
      </w:r>
      <w:r>
        <w:rPr>
          <w:rFonts w:hint="default" w:ascii="方正仿宋_GBK" w:hAnsi="方正仿宋_GBK" w:eastAsia="方正仿宋_GBK" w:cs="方正仿宋_GBK"/>
          <w:b w:val="0"/>
          <w:i w:val="0"/>
          <w:caps w:val="0"/>
          <w:color w:val="666666"/>
          <w:spacing w:val="0"/>
          <w:sz w:val="31"/>
          <w:szCs w:val="31"/>
          <w:shd w:val="clear" w:fill="FFFFFF"/>
        </w:rPr>
        <w:t>万元，占</w:t>
      </w:r>
      <w:r>
        <w:rPr>
          <w:rFonts w:hint="eastAsia" w:ascii="宋体" w:hAnsi="宋体" w:eastAsia="宋体" w:cs="宋体"/>
          <w:b w:val="0"/>
          <w:i w:val="0"/>
          <w:caps w:val="0"/>
          <w:color w:val="666666"/>
          <w:spacing w:val="0"/>
          <w:sz w:val="31"/>
          <w:szCs w:val="31"/>
          <w:shd w:val="clear" w:fill="FFFFFF"/>
          <w:lang w:val="en-US" w:eastAsia="zh-CN"/>
        </w:rPr>
        <w:t>97.4</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。此外，结余分配</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仿宋_GBK" w:hAnsi="方正仿宋_GBK" w:eastAsia="方正仿宋_GBK" w:cs="方正仿宋_GBK"/>
          <w:b w:val="0"/>
          <w:i w:val="0"/>
          <w:caps w:val="0"/>
          <w:color w:val="666666"/>
          <w:spacing w:val="0"/>
          <w:sz w:val="31"/>
          <w:szCs w:val="31"/>
          <w:shd w:val="clear" w:fill="FFFFFF"/>
        </w:rPr>
        <w:t>本部门</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年度年末结转和结余</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万元，较上年决算数增加</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万元，增长</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Style w:val="5"/>
          <w:rFonts w:hint="default" w:ascii="方正仿宋_GBK" w:hAnsi="方正仿宋_GBK" w:eastAsia="方正仿宋_GBK" w:cs="方正仿宋_GBK"/>
          <w:i w:val="0"/>
          <w:caps w:val="0"/>
          <w:color w:val="666666"/>
          <w:spacing w:val="0"/>
          <w:sz w:val="31"/>
          <w:szCs w:val="31"/>
          <w:shd w:val="clear" w:fill="FFFFFF"/>
        </w:rPr>
        <w:t> </w:t>
      </w:r>
      <w:r>
        <w:rPr>
          <w:rStyle w:val="5"/>
          <w:rFonts w:hint="eastAsia" w:ascii="宋体" w:hAnsi="宋体" w:eastAsia="宋体" w:cs="宋体"/>
          <w:i w:val="0"/>
          <w:caps w:val="0"/>
          <w:color w:val="666666"/>
          <w:spacing w:val="0"/>
          <w:sz w:val="31"/>
          <w:szCs w:val="31"/>
          <w:shd w:val="clear" w:fill="FFFFFF"/>
        </w:rPr>
        <w:t>4.</w:t>
      </w:r>
      <w:r>
        <w:rPr>
          <w:rStyle w:val="5"/>
          <w:rFonts w:hint="default" w:ascii="方正仿宋_GBK" w:hAnsi="方正仿宋_GBK" w:eastAsia="方正仿宋_GBK" w:cs="方正仿宋_GBK"/>
          <w:i w:val="0"/>
          <w:caps w:val="0"/>
          <w:color w:val="666666"/>
          <w:spacing w:val="0"/>
          <w:sz w:val="31"/>
          <w:szCs w:val="31"/>
          <w:shd w:val="clear" w:fill="FFFFFF"/>
        </w:rPr>
        <w:t>结转结余情况。</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年度年末结转和结余</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万元，较上年决算数增加</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万元，增长</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（二）财政拨款收入支出决算总体情况说明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年度财政拨款收、支总计</w:t>
      </w:r>
      <w:r>
        <w:rPr>
          <w:rFonts w:hint="eastAsia" w:ascii="宋体" w:hAnsi="宋体" w:eastAsia="宋体" w:cs="宋体"/>
          <w:b w:val="0"/>
          <w:i w:val="0"/>
          <w:caps w:val="0"/>
          <w:color w:val="666666"/>
          <w:spacing w:val="0"/>
          <w:sz w:val="31"/>
          <w:szCs w:val="31"/>
          <w:shd w:val="clear" w:fill="FFFFFF"/>
          <w:lang w:val="en-US" w:eastAsia="zh-CN"/>
        </w:rPr>
        <w:t>21157.19</w:t>
      </w:r>
      <w:r>
        <w:rPr>
          <w:rFonts w:hint="default" w:ascii="方正仿宋_GBK" w:hAnsi="方正仿宋_GBK" w:eastAsia="方正仿宋_GBK" w:cs="方正仿宋_GBK"/>
          <w:b w:val="0"/>
          <w:i w:val="0"/>
          <w:caps w:val="0"/>
          <w:color w:val="666666"/>
          <w:spacing w:val="0"/>
          <w:sz w:val="31"/>
          <w:szCs w:val="31"/>
          <w:shd w:val="clear" w:fill="FFFFFF"/>
        </w:rPr>
        <w:t>万元。与</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1</w:t>
      </w:r>
      <w:r>
        <w:rPr>
          <w:rFonts w:hint="default" w:ascii="方正仿宋_GBK" w:hAnsi="方正仿宋_GBK" w:eastAsia="方正仿宋_GBK" w:cs="方正仿宋_GBK"/>
          <w:b w:val="0"/>
          <w:i w:val="0"/>
          <w:caps w:val="0"/>
          <w:color w:val="666666"/>
          <w:spacing w:val="0"/>
          <w:sz w:val="31"/>
          <w:szCs w:val="31"/>
          <w:shd w:val="clear" w:fill="FFFFFF"/>
        </w:rPr>
        <w:t>年相比，财政拨款收、支总计各减少</w:t>
      </w:r>
      <w:r>
        <w:rPr>
          <w:rFonts w:hint="eastAsia" w:ascii="宋体" w:hAnsi="宋体" w:eastAsia="宋体" w:cs="宋体"/>
          <w:b w:val="0"/>
          <w:i w:val="0"/>
          <w:caps w:val="0"/>
          <w:color w:val="666666"/>
          <w:spacing w:val="0"/>
          <w:sz w:val="31"/>
          <w:szCs w:val="31"/>
          <w:shd w:val="clear" w:fill="FFFFFF"/>
          <w:lang w:val="en-US" w:eastAsia="zh-CN"/>
        </w:rPr>
        <w:t>10408.48</w:t>
      </w:r>
      <w:r>
        <w:rPr>
          <w:rFonts w:hint="default" w:ascii="方正仿宋_GBK" w:hAnsi="方正仿宋_GBK" w:eastAsia="方正仿宋_GBK" w:cs="方正仿宋_GBK"/>
          <w:b w:val="0"/>
          <w:i w:val="0"/>
          <w:caps w:val="0"/>
          <w:color w:val="666666"/>
          <w:spacing w:val="0"/>
          <w:sz w:val="31"/>
          <w:szCs w:val="31"/>
          <w:shd w:val="clear" w:fill="FFFFFF"/>
        </w:rPr>
        <w:t>万元，下降</w:t>
      </w:r>
      <w:r>
        <w:rPr>
          <w:rFonts w:hint="eastAsia" w:ascii="宋体" w:hAnsi="宋体" w:eastAsia="宋体" w:cs="宋体"/>
          <w:b w:val="0"/>
          <w:i w:val="0"/>
          <w:caps w:val="0"/>
          <w:color w:val="666666"/>
          <w:spacing w:val="0"/>
          <w:sz w:val="31"/>
          <w:szCs w:val="31"/>
          <w:shd w:val="clear" w:fill="FFFFFF"/>
          <w:lang w:val="en-US" w:eastAsia="zh-CN"/>
        </w:rPr>
        <w:t>29.86</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。主要原因是本年度企业建设减少，所以配套费减少，财政返还本级数减少，财政拨款减少，本年收入减少。</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（三）一般公共预算财政拨款支出决算情况说明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Style w:val="5"/>
          <w:rFonts w:hint="eastAsia" w:ascii="宋体" w:hAnsi="宋体" w:eastAsia="宋体" w:cs="宋体"/>
          <w:i w:val="0"/>
          <w:caps w:val="0"/>
          <w:color w:val="666666"/>
          <w:spacing w:val="0"/>
          <w:sz w:val="31"/>
          <w:szCs w:val="31"/>
          <w:shd w:val="clear" w:fill="FFFFFF"/>
        </w:rPr>
        <w:t>1.</w:t>
      </w:r>
      <w:r>
        <w:rPr>
          <w:rStyle w:val="5"/>
          <w:rFonts w:hint="default" w:ascii="方正仿宋_GBK" w:hAnsi="方正仿宋_GBK" w:eastAsia="方正仿宋_GBK" w:cs="方正仿宋_GBK"/>
          <w:i w:val="0"/>
          <w:caps w:val="0"/>
          <w:color w:val="666666"/>
          <w:spacing w:val="0"/>
          <w:sz w:val="31"/>
          <w:szCs w:val="31"/>
          <w:shd w:val="clear" w:fill="FFFFFF"/>
        </w:rPr>
        <w:t>收入情况。</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年度一般公共预算财政拨款收入</w:t>
      </w:r>
      <w:r>
        <w:rPr>
          <w:rFonts w:hint="eastAsia" w:ascii="宋体" w:hAnsi="宋体" w:eastAsia="宋体" w:cs="宋体"/>
          <w:b w:val="0"/>
          <w:i w:val="0"/>
          <w:caps w:val="0"/>
          <w:color w:val="666666"/>
          <w:spacing w:val="0"/>
          <w:sz w:val="31"/>
          <w:szCs w:val="31"/>
          <w:shd w:val="clear" w:fill="FFFFFF"/>
          <w:lang w:val="en-US" w:eastAsia="zh-CN"/>
        </w:rPr>
        <w:t>5153.14</w:t>
      </w:r>
      <w:r>
        <w:rPr>
          <w:rFonts w:hint="default" w:ascii="方正仿宋_GBK" w:hAnsi="方正仿宋_GBK" w:eastAsia="方正仿宋_GBK" w:cs="方正仿宋_GBK"/>
          <w:b w:val="0"/>
          <w:i w:val="0"/>
          <w:caps w:val="0"/>
          <w:color w:val="666666"/>
          <w:spacing w:val="0"/>
          <w:sz w:val="31"/>
          <w:szCs w:val="31"/>
          <w:shd w:val="clear" w:fill="FFFFFF"/>
        </w:rPr>
        <w:t>万元，较上年决算数</w:t>
      </w:r>
      <w:r>
        <w:rPr>
          <w:rFonts w:hint="eastAsia" w:ascii="方正仿宋_GBK" w:hAnsi="方正仿宋_GBK" w:eastAsia="方正仿宋_GBK" w:cs="方正仿宋_GBK"/>
          <w:b w:val="0"/>
          <w:i w:val="0"/>
          <w:caps w:val="0"/>
          <w:color w:val="666666"/>
          <w:spacing w:val="0"/>
          <w:sz w:val="31"/>
          <w:szCs w:val="31"/>
          <w:shd w:val="clear" w:fill="FFFFFF"/>
          <w:lang w:eastAsia="zh-CN"/>
        </w:rPr>
        <w:t>减少</w:t>
      </w:r>
      <w:r>
        <w:rPr>
          <w:rFonts w:hint="eastAsia" w:ascii="宋体" w:hAnsi="宋体" w:eastAsia="宋体" w:cs="宋体"/>
          <w:b w:val="0"/>
          <w:i w:val="0"/>
          <w:caps w:val="0"/>
          <w:color w:val="666666"/>
          <w:spacing w:val="0"/>
          <w:sz w:val="31"/>
          <w:szCs w:val="31"/>
          <w:shd w:val="clear" w:fill="FFFFFF"/>
          <w:lang w:val="en-US" w:eastAsia="zh-CN"/>
        </w:rPr>
        <w:t>4157.95</w:t>
      </w:r>
      <w:r>
        <w:rPr>
          <w:rFonts w:hint="default" w:ascii="方正仿宋_GBK" w:hAnsi="方正仿宋_GBK" w:eastAsia="方正仿宋_GBK" w:cs="方正仿宋_GBK"/>
          <w:b w:val="0"/>
          <w:i w:val="0"/>
          <w:caps w:val="0"/>
          <w:color w:val="666666"/>
          <w:spacing w:val="0"/>
          <w:sz w:val="31"/>
          <w:szCs w:val="31"/>
          <w:shd w:val="clear" w:fill="FFFFFF"/>
        </w:rPr>
        <w:t>万元，</w:t>
      </w:r>
      <w:r>
        <w:rPr>
          <w:rFonts w:hint="eastAsia" w:ascii="方正仿宋_GBK" w:hAnsi="方正仿宋_GBK" w:eastAsia="方正仿宋_GBK" w:cs="方正仿宋_GBK"/>
          <w:b w:val="0"/>
          <w:i w:val="0"/>
          <w:caps w:val="0"/>
          <w:color w:val="666666"/>
          <w:spacing w:val="0"/>
          <w:sz w:val="31"/>
          <w:szCs w:val="31"/>
          <w:shd w:val="clear" w:fill="FFFFFF"/>
          <w:lang w:eastAsia="zh-CN"/>
        </w:rPr>
        <w:t>下降</w:t>
      </w:r>
      <w:r>
        <w:rPr>
          <w:rFonts w:hint="eastAsia" w:ascii="宋体" w:hAnsi="宋体" w:eastAsia="宋体" w:cs="宋体"/>
          <w:b w:val="0"/>
          <w:i w:val="0"/>
          <w:caps w:val="0"/>
          <w:color w:val="666666"/>
          <w:spacing w:val="0"/>
          <w:sz w:val="31"/>
          <w:szCs w:val="31"/>
          <w:shd w:val="clear" w:fill="FFFFFF"/>
          <w:lang w:val="en-US" w:eastAsia="zh-CN"/>
        </w:rPr>
        <w:t>44.7</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。主要原因是根据区财政局财力指标的统筹使用，</w:t>
      </w:r>
      <w:r>
        <w:rPr>
          <w:rFonts w:hint="eastAsia" w:ascii="方正仿宋_GBK" w:hAnsi="方正仿宋_GBK" w:eastAsia="方正仿宋_GBK" w:cs="方正仿宋_GBK"/>
          <w:b w:val="0"/>
          <w:i w:val="0"/>
          <w:caps w:val="0"/>
          <w:color w:val="666666"/>
          <w:spacing w:val="0"/>
          <w:sz w:val="31"/>
          <w:szCs w:val="31"/>
          <w:shd w:val="clear" w:fill="FFFFFF"/>
          <w:lang w:eastAsia="zh-CN"/>
        </w:rPr>
        <w:t>减少</w:t>
      </w:r>
      <w:r>
        <w:rPr>
          <w:rFonts w:hint="default" w:ascii="方正仿宋_GBK" w:hAnsi="方正仿宋_GBK" w:eastAsia="方正仿宋_GBK" w:cs="方正仿宋_GBK"/>
          <w:b w:val="0"/>
          <w:i w:val="0"/>
          <w:caps w:val="0"/>
          <w:color w:val="666666"/>
          <w:spacing w:val="0"/>
          <w:sz w:val="31"/>
          <w:szCs w:val="31"/>
          <w:shd w:val="clear" w:fill="FFFFFF"/>
        </w:rPr>
        <w:t>一般预算收入。较年初预算数</w:t>
      </w:r>
      <w:r>
        <w:rPr>
          <w:rFonts w:hint="eastAsia" w:ascii="方正仿宋_GBK" w:hAnsi="方正仿宋_GBK" w:eastAsia="方正仿宋_GBK" w:cs="方正仿宋_GBK"/>
          <w:b w:val="0"/>
          <w:i w:val="0"/>
          <w:caps w:val="0"/>
          <w:color w:val="666666"/>
          <w:spacing w:val="0"/>
          <w:sz w:val="31"/>
          <w:szCs w:val="31"/>
          <w:shd w:val="clear" w:fill="FFFFFF"/>
          <w:lang w:eastAsia="zh-CN"/>
        </w:rPr>
        <w:t>增加</w:t>
      </w:r>
      <w:r>
        <w:rPr>
          <w:rFonts w:hint="eastAsia" w:ascii="宋体" w:hAnsi="宋体" w:eastAsia="宋体" w:cs="宋体"/>
          <w:b w:val="0"/>
          <w:i w:val="0"/>
          <w:caps w:val="0"/>
          <w:color w:val="666666"/>
          <w:spacing w:val="0"/>
          <w:sz w:val="31"/>
          <w:szCs w:val="31"/>
          <w:shd w:val="clear" w:fill="FFFFFF"/>
          <w:lang w:val="en-US" w:eastAsia="zh-CN"/>
        </w:rPr>
        <w:t>2565.1</w:t>
      </w:r>
      <w:r>
        <w:rPr>
          <w:rFonts w:hint="default" w:ascii="方正仿宋_GBK" w:hAnsi="方正仿宋_GBK" w:eastAsia="方正仿宋_GBK" w:cs="方正仿宋_GBK"/>
          <w:b w:val="0"/>
          <w:i w:val="0"/>
          <w:caps w:val="0"/>
          <w:color w:val="666666"/>
          <w:spacing w:val="0"/>
          <w:sz w:val="31"/>
          <w:szCs w:val="31"/>
          <w:shd w:val="clear" w:fill="FFFFFF"/>
        </w:rPr>
        <w:t>万元，</w:t>
      </w:r>
      <w:r>
        <w:rPr>
          <w:rFonts w:hint="eastAsia" w:ascii="方正仿宋_GBK" w:hAnsi="方正仿宋_GBK" w:eastAsia="方正仿宋_GBK" w:cs="方正仿宋_GBK"/>
          <w:b w:val="0"/>
          <w:i w:val="0"/>
          <w:caps w:val="0"/>
          <w:color w:val="666666"/>
          <w:spacing w:val="0"/>
          <w:sz w:val="31"/>
          <w:szCs w:val="31"/>
          <w:shd w:val="clear" w:fill="FFFFFF"/>
          <w:lang w:eastAsia="zh-CN"/>
        </w:rPr>
        <w:t>增长</w:t>
      </w:r>
      <w:r>
        <w:rPr>
          <w:rFonts w:hint="eastAsia" w:ascii="宋体" w:hAnsi="宋体" w:eastAsia="宋体" w:cs="宋体"/>
          <w:b w:val="0"/>
          <w:i w:val="0"/>
          <w:caps w:val="0"/>
          <w:color w:val="666666"/>
          <w:spacing w:val="0"/>
          <w:sz w:val="31"/>
          <w:szCs w:val="31"/>
          <w:shd w:val="clear" w:fill="FFFFFF"/>
          <w:lang w:val="en-US" w:eastAsia="zh-CN"/>
        </w:rPr>
        <w:t>99.1%</w:t>
      </w:r>
      <w:r>
        <w:rPr>
          <w:rFonts w:hint="default" w:ascii="方正仿宋_GBK" w:hAnsi="方正仿宋_GBK" w:eastAsia="方正仿宋_GBK" w:cs="方正仿宋_GBK"/>
          <w:b w:val="0"/>
          <w:i w:val="0"/>
          <w:caps w:val="0"/>
          <w:color w:val="666666"/>
          <w:spacing w:val="0"/>
          <w:sz w:val="31"/>
          <w:szCs w:val="31"/>
          <w:shd w:val="clear" w:fill="FFFFFF"/>
        </w:rPr>
        <w:t>。主要原因是在实际安排项目资金时，追加了</w:t>
      </w:r>
      <w:r>
        <w:rPr>
          <w:rFonts w:hint="eastAsia" w:ascii="方正仿宋_GBK" w:hAnsi="方正仿宋_GBK" w:eastAsia="方正仿宋_GBK" w:cs="方正仿宋_GBK"/>
          <w:b w:val="0"/>
          <w:i w:val="0"/>
          <w:caps w:val="0"/>
          <w:color w:val="666666"/>
          <w:spacing w:val="0"/>
          <w:sz w:val="31"/>
          <w:szCs w:val="31"/>
          <w:shd w:val="clear" w:fill="FFFFFF"/>
          <w:lang w:eastAsia="zh-CN"/>
        </w:rPr>
        <w:t>一般性公共预算财政拨款，</w:t>
      </w:r>
      <w:r>
        <w:rPr>
          <w:rFonts w:hint="default" w:ascii="方正仿宋_GBK" w:hAnsi="方正仿宋_GBK" w:eastAsia="方正仿宋_GBK" w:cs="方正仿宋_GBK"/>
          <w:b w:val="0"/>
          <w:i w:val="0"/>
          <w:caps w:val="0"/>
          <w:color w:val="666666"/>
          <w:spacing w:val="0"/>
          <w:sz w:val="31"/>
          <w:szCs w:val="31"/>
          <w:shd w:val="clear" w:fill="FFFFFF"/>
        </w:rPr>
        <w:t>所以一般公共预算财政拨款收入</w:t>
      </w:r>
      <w:r>
        <w:rPr>
          <w:rFonts w:hint="eastAsia" w:ascii="方正仿宋_GBK" w:hAnsi="方正仿宋_GBK" w:eastAsia="方正仿宋_GBK" w:cs="方正仿宋_GBK"/>
          <w:b w:val="0"/>
          <w:i w:val="0"/>
          <w:caps w:val="0"/>
          <w:color w:val="666666"/>
          <w:spacing w:val="0"/>
          <w:sz w:val="31"/>
          <w:szCs w:val="31"/>
          <w:shd w:val="clear" w:fill="FFFFFF"/>
          <w:lang w:eastAsia="zh-CN"/>
        </w:rPr>
        <w:t>增加</w:t>
      </w:r>
      <w:r>
        <w:rPr>
          <w:rFonts w:hint="default" w:ascii="方正仿宋_GBK" w:hAnsi="方正仿宋_GBK" w:eastAsia="方正仿宋_GBK" w:cs="方正仿宋_GBK"/>
          <w:b w:val="0"/>
          <w:i w:val="0"/>
          <w:caps w:val="0"/>
          <w:color w:val="666666"/>
          <w:spacing w:val="0"/>
          <w:sz w:val="31"/>
          <w:szCs w:val="31"/>
          <w:shd w:val="clear" w:fill="FFFFFF"/>
        </w:rPr>
        <w:t>。此外，年初财政拨款结转和结余</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方正仿宋_GBK" w:hAnsi="方正仿宋_GBK" w:eastAsia="方正仿宋_GBK" w:cs="方正仿宋_GBK"/>
          <w:b w:val="0"/>
          <w:i w:val="0"/>
          <w:caps w:val="0"/>
          <w:color w:val="666666"/>
          <w:spacing w:val="0"/>
          <w:sz w:val="31"/>
          <w:szCs w:val="31"/>
          <w:shd w:val="clear" w:fill="FFFFFF"/>
        </w:rPr>
      </w:pPr>
      <w:r>
        <w:rPr>
          <w:rStyle w:val="5"/>
          <w:rFonts w:hint="eastAsia" w:ascii="宋体" w:hAnsi="宋体" w:eastAsia="宋体" w:cs="宋体"/>
          <w:i w:val="0"/>
          <w:caps w:val="0"/>
          <w:color w:val="666666"/>
          <w:spacing w:val="0"/>
          <w:sz w:val="31"/>
          <w:szCs w:val="31"/>
          <w:shd w:val="clear" w:fill="FFFFFF"/>
        </w:rPr>
        <w:t> 2.</w:t>
      </w:r>
      <w:r>
        <w:rPr>
          <w:rStyle w:val="5"/>
          <w:rFonts w:hint="default" w:ascii="方正仿宋_GBK" w:hAnsi="方正仿宋_GBK" w:eastAsia="方正仿宋_GBK" w:cs="方正仿宋_GBK"/>
          <w:i w:val="0"/>
          <w:caps w:val="0"/>
          <w:color w:val="666666"/>
          <w:spacing w:val="0"/>
          <w:sz w:val="31"/>
          <w:szCs w:val="31"/>
          <w:shd w:val="clear" w:fill="FFFFFF"/>
        </w:rPr>
        <w:t>支出情况。</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年度一般公共预算财政拨款支出</w:t>
      </w:r>
      <w:r>
        <w:rPr>
          <w:rFonts w:hint="eastAsia" w:ascii="宋体" w:hAnsi="宋体" w:eastAsia="宋体" w:cs="宋体"/>
          <w:b w:val="0"/>
          <w:i w:val="0"/>
          <w:caps w:val="0"/>
          <w:color w:val="666666"/>
          <w:spacing w:val="0"/>
          <w:sz w:val="31"/>
          <w:szCs w:val="31"/>
          <w:shd w:val="clear" w:fill="FFFFFF"/>
          <w:lang w:val="en-US" w:eastAsia="zh-CN"/>
        </w:rPr>
        <w:t>5153.14</w:t>
      </w:r>
      <w:r>
        <w:rPr>
          <w:rFonts w:hint="default" w:ascii="方正仿宋_GBK" w:hAnsi="方正仿宋_GBK" w:eastAsia="方正仿宋_GBK" w:cs="方正仿宋_GBK"/>
          <w:b w:val="0"/>
          <w:i w:val="0"/>
          <w:caps w:val="0"/>
          <w:color w:val="666666"/>
          <w:spacing w:val="0"/>
          <w:sz w:val="31"/>
          <w:szCs w:val="31"/>
          <w:shd w:val="clear" w:fill="FFFFFF"/>
        </w:rPr>
        <w:t>万元，较上年决算数</w:t>
      </w:r>
      <w:r>
        <w:rPr>
          <w:rFonts w:hint="eastAsia" w:ascii="方正仿宋_GBK" w:hAnsi="方正仿宋_GBK" w:eastAsia="方正仿宋_GBK" w:cs="方正仿宋_GBK"/>
          <w:b w:val="0"/>
          <w:i w:val="0"/>
          <w:caps w:val="0"/>
          <w:color w:val="666666"/>
          <w:spacing w:val="0"/>
          <w:sz w:val="31"/>
          <w:szCs w:val="31"/>
          <w:shd w:val="clear" w:fill="FFFFFF"/>
          <w:lang w:eastAsia="zh-CN"/>
        </w:rPr>
        <w:t>减少</w:t>
      </w:r>
      <w:r>
        <w:rPr>
          <w:rFonts w:hint="eastAsia" w:ascii="宋体" w:hAnsi="宋体" w:eastAsia="宋体" w:cs="宋体"/>
          <w:b w:val="0"/>
          <w:i w:val="0"/>
          <w:caps w:val="0"/>
          <w:color w:val="666666"/>
          <w:spacing w:val="0"/>
          <w:sz w:val="31"/>
          <w:szCs w:val="31"/>
          <w:shd w:val="clear" w:fill="FFFFFF"/>
          <w:lang w:val="en-US" w:eastAsia="zh-CN"/>
        </w:rPr>
        <w:t>4157.95</w:t>
      </w:r>
      <w:r>
        <w:rPr>
          <w:rFonts w:hint="default" w:ascii="方正仿宋_GBK" w:hAnsi="方正仿宋_GBK" w:eastAsia="方正仿宋_GBK" w:cs="方正仿宋_GBK"/>
          <w:b w:val="0"/>
          <w:i w:val="0"/>
          <w:caps w:val="0"/>
          <w:color w:val="666666"/>
          <w:spacing w:val="0"/>
          <w:sz w:val="31"/>
          <w:szCs w:val="31"/>
          <w:shd w:val="clear" w:fill="FFFFFF"/>
        </w:rPr>
        <w:t>万元，</w:t>
      </w:r>
      <w:r>
        <w:rPr>
          <w:rFonts w:hint="eastAsia" w:ascii="方正仿宋_GBK" w:hAnsi="方正仿宋_GBK" w:eastAsia="方正仿宋_GBK" w:cs="方正仿宋_GBK"/>
          <w:b w:val="0"/>
          <w:i w:val="0"/>
          <w:caps w:val="0"/>
          <w:color w:val="666666"/>
          <w:spacing w:val="0"/>
          <w:sz w:val="31"/>
          <w:szCs w:val="31"/>
          <w:shd w:val="clear" w:fill="FFFFFF"/>
          <w:lang w:eastAsia="zh-CN"/>
        </w:rPr>
        <w:t>下降</w:t>
      </w:r>
      <w:r>
        <w:rPr>
          <w:rFonts w:hint="eastAsia" w:ascii="宋体" w:hAnsi="宋体" w:eastAsia="宋体" w:cs="宋体"/>
          <w:b w:val="0"/>
          <w:i w:val="0"/>
          <w:caps w:val="0"/>
          <w:color w:val="666666"/>
          <w:spacing w:val="0"/>
          <w:sz w:val="31"/>
          <w:szCs w:val="31"/>
          <w:shd w:val="clear" w:fill="FFFFFF"/>
          <w:lang w:val="en-US" w:eastAsia="zh-CN"/>
        </w:rPr>
        <w:t>44.7</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。主要原因是主要原因是根据区财政局财力指标的统筹使用，</w:t>
      </w:r>
      <w:r>
        <w:rPr>
          <w:rFonts w:hint="eastAsia" w:ascii="方正仿宋_GBK" w:hAnsi="方正仿宋_GBK" w:eastAsia="方正仿宋_GBK" w:cs="方正仿宋_GBK"/>
          <w:b w:val="0"/>
          <w:i w:val="0"/>
          <w:caps w:val="0"/>
          <w:color w:val="666666"/>
          <w:spacing w:val="0"/>
          <w:sz w:val="31"/>
          <w:szCs w:val="31"/>
          <w:shd w:val="clear" w:fill="FFFFFF"/>
          <w:lang w:eastAsia="zh-CN"/>
        </w:rPr>
        <w:t>减少</w:t>
      </w:r>
      <w:r>
        <w:rPr>
          <w:rFonts w:hint="default" w:ascii="方正仿宋_GBK" w:hAnsi="方正仿宋_GBK" w:eastAsia="方正仿宋_GBK" w:cs="方正仿宋_GBK"/>
          <w:b w:val="0"/>
          <w:i w:val="0"/>
          <w:caps w:val="0"/>
          <w:color w:val="666666"/>
          <w:spacing w:val="0"/>
          <w:sz w:val="31"/>
          <w:szCs w:val="31"/>
          <w:shd w:val="clear" w:fill="FFFFFF"/>
        </w:rPr>
        <w:t>一般预算支出。较年初预算数</w:t>
      </w:r>
      <w:r>
        <w:rPr>
          <w:rFonts w:hint="eastAsia" w:ascii="方正仿宋_GBK" w:hAnsi="方正仿宋_GBK" w:eastAsia="方正仿宋_GBK" w:cs="方正仿宋_GBK"/>
          <w:b w:val="0"/>
          <w:i w:val="0"/>
          <w:caps w:val="0"/>
          <w:color w:val="666666"/>
          <w:spacing w:val="0"/>
          <w:sz w:val="31"/>
          <w:szCs w:val="31"/>
          <w:shd w:val="clear" w:fill="FFFFFF"/>
          <w:lang w:eastAsia="zh-CN"/>
        </w:rPr>
        <w:t>增加</w:t>
      </w:r>
      <w:r>
        <w:rPr>
          <w:rFonts w:hint="eastAsia" w:ascii="宋体" w:hAnsi="宋体" w:eastAsia="宋体" w:cs="宋体"/>
          <w:b w:val="0"/>
          <w:i w:val="0"/>
          <w:caps w:val="0"/>
          <w:color w:val="666666"/>
          <w:spacing w:val="0"/>
          <w:sz w:val="31"/>
          <w:szCs w:val="31"/>
          <w:shd w:val="clear" w:fill="FFFFFF"/>
          <w:lang w:val="en-US" w:eastAsia="zh-CN"/>
        </w:rPr>
        <w:t>2565.1</w:t>
      </w:r>
      <w:r>
        <w:rPr>
          <w:rFonts w:hint="default" w:ascii="方正仿宋_GBK" w:hAnsi="方正仿宋_GBK" w:eastAsia="方正仿宋_GBK" w:cs="方正仿宋_GBK"/>
          <w:b w:val="0"/>
          <w:i w:val="0"/>
          <w:caps w:val="0"/>
          <w:color w:val="666666"/>
          <w:spacing w:val="0"/>
          <w:sz w:val="31"/>
          <w:szCs w:val="31"/>
          <w:shd w:val="clear" w:fill="FFFFFF"/>
        </w:rPr>
        <w:t>万元，</w:t>
      </w:r>
      <w:r>
        <w:rPr>
          <w:rFonts w:hint="eastAsia" w:ascii="方正仿宋_GBK" w:hAnsi="方正仿宋_GBK" w:eastAsia="方正仿宋_GBK" w:cs="方正仿宋_GBK"/>
          <w:b w:val="0"/>
          <w:i w:val="0"/>
          <w:caps w:val="0"/>
          <w:color w:val="666666"/>
          <w:spacing w:val="0"/>
          <w:sz w:val="31"/>
          <w:szCs w:val="31"/>
          <w:shd w:val="clear" w:fill="FFFFFF"/>
          <w:lang w:eastAsia="zh-CN"/>
        </w:rPr>
        <w:t>增长</w:t>
      </w:r>
      <w:r>
        <w:rPr>
          <w:rFonts w:hint="eastAsia" w:ascii="宋体" w:hAnsi="宋体" w:eastAsia="宋体" w:cs="宋体"/>
          <w:b w:val="0"/>
          <w:i w:val="0"/>
          <w:caps w:val="0"/>
          <w:color w:val="666666"/>
          <w:spacing w:val="0"/>
          <w:sz w:val="31"/>
          <w:szCs w:val="31"/>
          <w:shd w:val="clear" w:fill="FFFFFF"/>
          <w:lang w:val="en-US" w:eastAsia="zh-CN"/>
        </w:rPr>
        <w:t>99.1%</w:t>
      </w:r>
      <w:r>
        <w:rPr>
          <w:rFonts w:hint="default" w:ascii="宋体" w:hAnsi="宋体" w:eastAsia="宋体" w:cs="宋体"/>
          <w:b w:val="0"/>
          <w:i w:val="0"/>
          <w:caps w:val="0"/>
          <w:color w:val="666666"/>
          <w:spacing w:val="0"/>
          <w:sz w:val="31"/>
          <w:szCs w:val="31"/>
          <w:shd w:val="clear" w:fill="FFFFFF"/>
          <w:lang w:val="en-US" w:eastAsia="zh-CN"/>
        </w:rPr>
        <w:t>。</w:t>
      </w:r>
      <w:r>
        <w:rPr>
          <w:rFonts w:hint="default" w:ascii="方正仿宋_GBK" w:hAnsi="方正仿宋_GBK" w:eastAsia="方正仿宋_GBK" w:cs="方正仿宋_GBK"/>
          <w:b w:val="0"/>
          <w:i w:val="0"/>
          <w:caps w:val="0"/>
          <w:color w:val="666666"/>
          <w:spacing w:val="0"/>
          <w:sz w:val="31"/>
          <w:szCs w:val="31"/>
          <w:shd w:val="clear" w:fill="FFFFFF"/>
        </w:rPr>
        <w:t>主要原因是在实际安排项目资金时，追加了</w:t>
      </w:r>
      <w:r>
        <w:rPr>
          <w:rFonts w:hint="eastAsia" w:ascii="方正仿宋_GBK" w:hAnsi="方正仿宋_GBK" w:eastAsia="方正仿宋_GBK" w:cs="方正仿宋_GBK"/>
          <w:b w:val="0"/>
          <w:i w:val="0"/>
          <w:caps w:val="0"/>
          <w:color w:val="666666"/>
          <w:spacing w:val="0"/>
          <w:sz w:val="31"/>
          <w:szCs w:val="31"/>
          <w:shd w:val="clear" w:fill="FFFFFF"/>
          <w:lang w:eastAsia="zh-CN"/>
        </w:rPr>
        <w:t>一般性公共预算财政拨款</w:t>
      </w:r>
      <w:r>
        <w:rPr>
          <w:rFonts w:hint="default" w:ascii="方正仿宋_GBK" w:hAnsi="方正仿宋_GBK" w:eastAsia="方正仿宋_GBK" w:cs="方正仿宋_GBK"/>
          <w:b w:val="0"/>
          <w:i w:val="0"/>
          <w:caps w:val="0"/>
          <w:color w:val="666666"/>
          <w:spacing w:val="0"/>
          <w:sz w:val="31"/>
          <w:szCs w:val="31"/>
          <w:shd w:val="clear" w:fill="FFFFFF"/>
        </w:rPr>
        <w:t>，所以一般公共预算财政拨款收入</w:t>
      </w:r>
      <w:r>
        <w:rPr>
          <w:rFonts w:hint="eastAsia" w:ascii="方正仿宋_GBK" w:hAnsi="方正仿宋_GBK" w:eastAsia="方正仿宋_GBK" w:cs="方正仿宋_GBK"/>
          <w:b w:val="0"/>
          <w:i w:val="0"/>
          <w:caps w:val="0"/>
          <w:color w:val="666666"/>
          <w:spacing w:val="0"/>
          <w:sz w:val="31"/>
          <w:szCs w:val="31"/>
          <w:shd w:val="clear" w:fill="FFFFFF"/>
          <w:lang w:eastAsia="zh-CN"/>
        </w:rPr>
        <w:t>增加，支出也相应增加。</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666666"/>
          <w:spacing w:val="0"/>
          <w:sz w:val="31"/>
          <w:szCs w:val="31"/>
          <w:shd w:val="clear" w:fill="FFFFFF"/>
        </w:rPr>
        <w:t> </w:t>
      </w:r>
      <w:r>
        <w:rPr>
          <w:rStyle w:val="5"/>
          <w:rFonts w:hint="eastAsia" w:ascii="宋体" w:hAnsi="宋体" w:eastAsia="宋体" w:cs="宋体"/>
          <w:i w:val="0"/>
          <w:caps w:val="0"/>
          <w:color w:val="666666"/>
          <w:spacing w:val="0"/>
          <w:sz w:val="31"/>
          <w:szCs w:val="31"/>
          <w:shd w:val="clear" w:fill="FFFFFF"/>
        </w:rPr>
        <w:t>3.</w:t>
      </w:r>
      <w:r>
        <w:rPr>
          <w:rStyle w:val="5"/>
          <w:rFonts w:hint="default" w:ascii="方正仿宋_GBK" w:hAnsi="方正仿宋_GBK" w:eastAsia="方正仿宋_GBK" w:cs="方正仿宋_GBK"/>
          <w:i w:val="0"/>
          <w:caps w:val="0"/>
          <w:color w:val="666666"/>
          <w:spacing w:val="0"/>
          <w:sz w:val="31"/>
          <w:szCs w:val="31"/>
          <w:shd w:val="clear" w:fill="FFFFFF"/>
        </w:rPr>
        <w:t>结转结余情况。</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年度年末一般公共预算财政拨款结转和结余</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万元，较上年决算数增加</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万元，增长</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Style w:val="5"/>
          <w:rFonts w:hint="eastAsia" w:ascii="宋体" w:hAnsi="宋体" w:eastAsia="宋体" w:cs="宋体"/>
          <w:i w:val="0"/>
          <w:caps w:val="0"/>
          <w:color w:val="666666"/>
          <w:spacing w:val="0"/>
          <w:sz w:val="31"/>
          <w:szCs w:val="31"/>
          <w:shd w:val="clear" w:fill="FFFFFF"/>
        </w:rPr>
        <w:t>4.</w:t>
      </w:r>
      <w:r>
        <w:rPr>
          <w:rStyle w:val="5"/>
          <w:rFonts w:hint="default" w:ascii="方正仿宋_GBK" w:hAnsi="方正仿宋_GBK" w:eastAsia="方正仿宋_GBK" w:cs="方正仿宋_GBK"/>
          <w:i w:val="0"/>
          <w:caps w:val="0"/>
          <w:color w:val="666666"/>
          <w:spacing w:val="0"/>
          <w:sz w:val="31"/>
          <w:szCs w:val="31"/>
          <w:shd w:val="clear" w:fill="FFFFFF"/>
        </w:rPr>
        <w:t>比较情况。</w:t>
      </w:r>
      <w:r>
        <w:rPr>
          <w:rFonts w:hint="default" w:ascii="方正仿宋_GBK" w:hAnsi="方正仿宋_GBK" w:eastAsia="方正仿宋_GBK" w:cs="方正仿宋_GBK"/>
          <w:b w:val="0"/>
          <w:i w:val="0"/>
          <w:caps w:val="0"/>
          <w:color w:val="666666"/>
          <w:spacing w:val="0"/>
          <w:sz w:val="31"/>
          <w:szCs w:val="31"/>
          <w:shd w:val="clear" w:fill="FFFFFF"/>
        </w:rPr>
        <w:t>本部门</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年度一般公共预算财政拨款支出主要用于以下几个方面：</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方正仿宋_GBK" w:hAnsi="方正仿宋_GBK" w:eastAsia="方正仿宋_GBK" w:cs="方正仿宋_GBK"/>
          <w:b w:val="0"/>
          <w:i w:val="0"/>
          <w:caps w:val="0"/>
          <w:color w:val="666666"/>
          <w:spacing w:val="0"/>
          <w:sz w:val="31"/>
          <w:szCs w:val="31"/>
          <w:shd w:val="clear" w:fill="FFFFFF"/>
          <w:lang w:eastAsia="zh-CN"/>
        </w:rPr>
      </w:pPr>
      <w:r>
        <w:rPr>
          <w:rFonts w:hint="default" w:ascii="方正仿宋_GBK" w:hAnsi="方正仿宋_GBK" w:eastAsia="方正仿宋_GBK" w:cs="方正仿宋_GBK"/>
          <w:b w:val="0"/>
          <w:i w:val="0"/>
          <w:caps w:val="0"/>
          <w:color w:val="666666"/>
          <w:spacing w:val="0"/>
          <w:sz w:val="31"/>
          <w:szCs w:val="31"/>
          <w:shd w:val="clear" w:fill="FFFFFF"/>
        </w:rPr>
        <w:t>（</w:t>
      </w:r>
      <w:r>
        <w:rPr>
          <w:rFonts w:hint="eastAsia" w:ascii="宋体" w:hAnsi="宋体" w:eastAsia="宋体" w:cs="宋体"/>
          <w:b w:val="0"/>
          <w:i w:val="0"/>
          <w:caps w:val="0"/>
          <w:color w:val="666666"/>
          <w:spacing w:val="0"/>
          <w:sz w:val="31"/>
          <w:szCs w:val="31"/>
          <w:shd w:val="clear" w:fill="FFFFFF"/>
        </w:rPr>
        <w:t>1</w:t>
      </w:r>
      <w:r>
        <w:rPr>
          <w:rFonts w:hint="default" w:ascii="方正仿宋_GBK" w:hAnsi="方正仿宋_GBK" w:eastAsia="方正仿宋_GBK" w:cs="方正仿宋_GBK"/>
          <w:b w:val="0"/>
          <w:i w:val="0"/>
          <w:caps w:val="0"/>
          <w:color w:val="666666"/>
          <w:spacing w:val="0"/>
          <w:sz w:val="31"/>
          <w:szCs w:val="31"/>
          <w:shd w:val="clear" w:fill="FFFFFF"/>
        </w:rPr>
        <w:t>）教育支出</w:t>
      </w:r>
      <w:r>
        <w:rPr>
          <w:rFonts w:hint="eastAsia" w:ascii="宋体" w:hAnsi="宋体" w:eastAsia="宋体" w:cs="宋体"/>
          <w:b w:val="0"/>
          <w:i w:val="0"/>
          <w:caps w:val="0"/>
          <w:color w:val="666666"/>
          <w:spacing w:val="0"/>
          <w:sz w:val="31"/>
          <w:szCs w:val="31"/>
          <w:shd w:val="clear" w:fill="FFFFFF"/>
          <w:lang w:val="en-US" w:eastAsia="zh-CN"/>
        </w:rPr>
        <w:t>802.85</w:t>
      </w:r>
      <w:r>
        <w:rPr>
          <w:rFonts w:hint="default" w:ascii="方正仿宋_GBK" w:hAnsi="方正仿宋_GBK" w:eastAsia="方正仿宋_GBK" w:cs="方正仿宋_GBK"/>
          <w:b w:val="0"/>
          <w:i w:val="0"/>
          <w:caps w:val="0"/>
          <w:color w:val="666666"/>
          <w:spacing w:val="0"/>
          <w:sz w:val="31"/>
          <w:szCs w:val="31"/>
          <w:shd w:val="clear" w:fill="FFFFFF"/>
        </w:rPr>
        <w:t>万元，占</w:t>
      </w:r>
      <w:r>
        <w:rPr>
          <w:rFonts w:hint="eastAsia" w:ascii="宋体" w:hAnsi="宋体" w:eastAsia="宋体" w:cs="宋体"/>
          <w:b w:val="0"/>
          <w:i w:val="0"/>
          <w:caps w:val="0"/>
          <w:color w:val="666666"/>
          <w:spacing w:val="0"/>
          <w:sz w:val="31"/>
          <w:szCs w:val="31"/>
          <w:shd w:val="clear" w:fill="FFFFFF"/>
          <w:lang w:val="en-US" w:eastAsia="zh-CN"/>
        </w:rPr>
        <w:t>15.6%</w:t>
      </w:r>
      <w:r>
        <w:rPr>
          <w:rFonts w:hint="default" w:ascii="方正仿宋_GBK" w:hAnsi="方正仿宋_GBK" w:eastAsia="方正仿宋_GBK" w:cs="方正仿宋_GBK"/>
          <w:b w:val="0"/>
          <w:i w:val="0"/>
          <w:caps w:val="0"/>
          <w:color w:val="666666"/>
          <w:spacing w:val="0"/>
          <w:sz w:val="31"/>
          <w:szCs w:val="31"/>
          <w:shd w:val="clear" w:fill="FFFFFF"/>
        </w:rPr>
        <w:t>，较年初预算数增加</w:t>
      </w:r>
      <w:r>
        <w:rPr>
          <w:rFonts w:hint="eastAsia" w:ascii="宋体" w:hAnsi="宋体" w:eastAsia="宋体" w:cs="宋体"/>
          <w:b w:val="0"/>
          <w:i w:val="0"/>
          <w:caps w:val="0"/>
          <w:color w:val="666666"/>
          <w:spacing w:val="0"/>
          <w:sz w:val="31"/>
          <w:szCs w:val="31"/>
          <w:shd w:val="clear" w:fill="FFFFFF"/>
          <w:lang w:val="en-US" w:eastAsia="zh-CN"/>
        </w:rPr>
        <w:t>800.00</w:t>
      </w:r>
      <w:r>
        <w:rPr>
          <w:rFonts w:hint="default" w:ascii="方正仿宋_GBK" w:hAnsi="方正仿宋_GBK" w:eastAsia="方正仿宋_GBK" w:cs="方正仿宋_GBK"/>
          <w:b w:val="0"/>
          <w:i w:val="0"/>
          <w:caps w:val="0"/>
          <w:color w:val="666666"/>
          <w:spacing w:val="0"/>
          <w:sz w:val="31"/>
          <w:szCs w:val="31"/>
          <w:shd w:val="clear" w:fill="FFFFFF"/>
        </w:rPr>
        <w:t>万元，增长</w:t>
      </w:r>
      <w:r>
        <w:rPr>
          <w:rFonts w:hint="eastAsia" w:ascii="宋体" w:hAnsi="宋体" w:eastAsia="宋体" w:cs="宋体"/>
          <w:b w:val="0"/>
          <w:i w:val="0"/>
          <w:caps w:val="0"/>
          <w:color w:val="666666"/>
          <w:spacing w:val="0"/>
          <w:sz w:val="31"/>
          <w:szCs w:val="31"/>
          <w:shd w:val="clear" w:fill="FFFFFF"/>
          <w:lang w:val="en-US" w:eastAsia="zh-CN"/>
        </w:rPr>
        <w:t>25.6%</w:t>
      </w:r>
      <w:r>
        <w:rPr>
          <w:rFonts w:hint="default" w:ascii="方正仿宋_GBK" w:hAnsi="方正仿宋_GBK" w:eastAsia="方正仿宋_GBK" w:cs="方正仿宋_GBK"/>
          <w:b w:val="0"/>
          <w:i w:val="0"/>
          <w:caps w:val="0"/>
          <w:color w:val="666666"/>
          <w:spacing w:val="0"/>
          <w:sz w:val="31"/>
          <w:szCs w:val="31"/>
          <w:shd w:val="clear" w:fill="FFFFFF"/>
        </w:rPr>
        <w:t>，主要原因</w:t>
      </w:r>
      <w:r>
        <w:rPr>
          <w:rFonts w:hint="eastAsia" w:ascii="方正仿宋_GBK" w:hAnsi="方正仿宋_GBK" w:eastAsia="方正仿宋_GBK" w:cs="方正仿宋_GBK"/>
          <w:b w:val="0"/>
          <w:i w:val="0"/>
          <w:caps w:val="0"/>
          <w:color w:val="666666"/>
          <w:spacing w:val="0"/>
          <w:sz w:val="31"/>
          <w:szCs w:val="31"/>
          <w:shd w:val="clear" w:fill="FFFFFF"/>
          <w:lang w:eastAsia="zh-CN"/>
        </w:rPr>
        <w:t>是增加中等师范教育历史陈列馆设备购置。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方正仿宋_GBK" w:hAnsi="方正仿宋_GBK" w:eastAsia="方正仿宋_GBK" w:cs="方正仿宋_GBK"/>
          <w:b w:val="0"/>
          <w:i w:val="0"/>
          <w:caps w:val="0"/>
          <w:color w:val="666666"/>
          <w:spacing w:val="0"/>
          <w:sz w:val="31"/>
          <w:szCs w:val="31"/>
          <w:shd w:val="clear" w:fill="FFFFFF"/>
          <w:lang w:eastAsia="zh-CN"/>
        </w:rPr>
      </w:pPr>
      <w:r>
        <w:rPr>
          <w:rFonts w:hint="default" w:ascii="方正仿宋_GBK" w:hAnsi="方正仿宋_GBK" w:eastAsia="方正仿宋_GBK" w:cs="方正仿宋_GBK"/>
          <w:b w:val="0"/>
          <w:i w:val="0"/>
          <w:caps w:val="0"/>
          <w:color w:val="666666"/>
          <w:spacing w:val="0"/>
          <w:sz w:val="31"/>
          <w:szCs w:val="31"/>
          <w:shd w:val="clear" w:fill="FFFFFF"/>
        </w:rPr>
        <w:t>（</w:t>
      </w:r>
      <w:r>
        <w:rPr>
          <w:rFonts w:hint="eastAsia" w:ascii="宋体" w:hAnsi="宋体" w:eastAsia="宋体" w:cs="宋体"/>
          <w:b w:val="0"/>
          <w:i w:val="0"/>
          <w:caps w:val="0"/>
          <w:color w:val="666666"/>
          <w:spacing w:val="0"/>
          <w:sz w:val="31"/>
          <w:szCs w:val="31"/>
          <w:shd w:val="clear" w:fill="FFFFFF"/>
        </w:rPr>
        <w:t>2</w:t>
      </w:r>
      <w:r>
        <w:rPr>
          <w:rFonts w:hint="default" w:ascii="方正仿宋_GBK" w:hAnsi="方正仿宋_GBK" w:eastAsia="方正仿宋_GBK" w:cs="方正仿宋_GBK"/>
          <w:b w:val="0"/>
          <w:i w:val="0"/>
          <w:caps w:val="0"/>
          <w:color w:val="666666"/>
          <w:spacing w:val="0"/>
          <w:sz w:val="31"/>
          <w:szCs w:val="31"/>
          <w:shd w:val="clear" w:fill="FFFFFF"/>
        </w:rPr>
        <w:t>）社会保障与就业支出</w:t>
      </w:r>
      <w:r>
        <w:rPr>
          <w:rFonts w:hint="eastAsia" w:ascii="宋体" w:hAnsi="宋体" w:eastAsia="宋体" w:cs="宋体"/>
          <w:b w:val="0"/>
          <w:i w:val="0"/>
          <w:caps w:val="0"/>
          <w:color w:val="666666"/>
          <w:spacing w:val="0"/>
          <w:sz w:val="31"/>
          <w:szCs w:val="31"/>
          <w:shd w:val="clear" w:fill="FFFFFF"/>
          <w:lang w:val="en-US" w:eastAsia="zh-CN"/>
        </w:rPr>
        <w:t>54.72</w:t>
      </w:r>
      <w:r>
        <w:rPr>
          <w:rFonts w:hint="default" w:ascii="方正仿宋_GBK" w:hAnsi="方正仿宋_GBK" w:eastAsia="方正仿宋_GBK" w:cs="方正仿宋_GBK"/>
          <w:b w:val="0"/>
          <w:i w:val="0"/>
          <w:caps w:val="0"/>
          <w:color w:val="666666"/>
          <w:spacing w:val="0"/>
          <w:sz w:val="31"/>
          <w:szCs w:val="31"/>
          <w:shd w:val="clear" w:fill="FFFFFF"/>
        </w:rPr>
        <w:t>万元，占</w:t>
      </w:r>
      <w:r>
        <w:rPr>
          <w:rFonts w:hint="eastAsia" w:ascii="宋体" w:hAnsi="宋体" w:eastAsia="宋体" w:cs="宋体"/>
          <w:b w:val="0"/>
          <w:i w:val="0"/>
          <w:caps w:val="0"/>
          <w:color w:val="666666"/>
          <w:spacing w:val="0"/>
          <w:sz w:val="31"/>
          <w:szCs w:val="31"/>
          <w:shd w:val="clear" w:fill="FFFFFF"/>
          <w:lang w:val="en-US" w:eastAsia="zh-CN"/>
        </w:rPr>
        <w:t>1.1</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，较年初预算数</w:t>
      </w:r>
      <w:r>
        <w:rPr>
          <w:rFonts w:hint="eastAsia" w:ascii="方正仿宋_GBK" w:hAnsi="方正仿宋_GBK" w:eastAsia="方正仿宋_GBK" w:cs="方正仿宋_GBK"/>
          <w:b w:val="0"/>
          <w:i w:val="0"/>
          <w:caps w:val="0"/>
          <w:color w:val="666666"/>
          <w:spacing w:val="0"/>
          <w:sz w:val="31"/>
          <w:szCs w:val="31"/>
          <w:shd w:val="clear" w:fill="FFFFFF"/>
          <w:lang w:eastAsia="zh-CN"/>
        </w:rPr>
        <w:t>增加</w:t>
      </w:r>
      <w:r>
        <w:rPr>
          <w:rFonts w:hint="eastAsia" w:ascii="宋体" w:hAnsi="宋体" w:eastAsia="宋体" w:cs="宋体"/>
          <w:b w:val="0"/>
          <w:i w:val="0"/>
          <w:caps w:val="0"/>
          <w:color w:val="666666"/>
          <w:spacing w:val="0"/>
          <w:sz w:val="31"/>
          <w:szCs w:val="31"/>
          <w:shd w:val="clear" w:fill="FFFFFF"/>
          <w:lang w:val="en-US" w:eastAsia="zh-CN"/>
        </w:rPr>
        <w:t>9.2</w:t>
      </w:r>
      <w:r>
        <w:rPr>
          <w:rFonts w:hint="default" w:ascii="方正仿宋_GBK" w:hAnsi="方正仿宋_GBK" w:eastAsia="方正仿宋_GBK" w:cs="方正仿宋_GBK"/>
          <w:b w:val="0"/>
          <w:i w:val="0"/>
          <w:caps w:val="0"/>
          <w:color w:val="666666"/>
          <w:spacing w:val="0"/>
          <w:sz w:val="31"/>
          <w:szCs w:val="31"/>
          <w:shd w:val="clear" w:fill="FFFFFF"/>
        </w:rPr>
        <w:t>万元，</w:t>
      </w:r>
      <w:r>
        <w:rPr>
          <w:rFonts w:hint="eastAsia" w:ascii="方正仿宋_GBK" w:hAnsi="方正仿宋_GBK" w:eastAsia="方正仿宋_GBK" w:cs="方正仿宋_GBK"/>
          <w:b w:val="0"/>
          <w:i w:val="0"/>
          <w:caps w:val="0"/>
          <w:color w:val="666666"/>
          <w:spacing w:val="0"/>
          <w:sz w:val="31"/>
          <w:szCs w:val="31"/>
          <w:shd w:val="clear" w:fill="FFFFFF"/>
          <w:lang w:eastAsia="zh-CN"/>
        </w:rPr>
        <w:t>增长</w:t>
      </w:r>
      <w:r>
        <w:rPr>
          <w:rFonts w:hint="eastAsia" w:ascii="宋体" w:hAnsi="宋体" w:eastAsia="宋体" w:cs="宋体"/>
          <w:b w:val="0"/>
          <w:i w:val="0"/>
          <w:caps w:val="0"/>
          <w:color w:val="666666"/>
          <w:spacing w:val="0"/>
          <w:sz w:val="31"/>
          <w:szCs w:val="31"/>
          <w:shd w:val="clear" w:fill="FFFFFF"/>
          <w:lang w:val="en-US" w:eastAsia="zh-CN"/>
        </w:rPr>
        <w:t>20.2%</w:t>
      </w:r>
      <w:r>
        <w:rPr>
          <w:rFonts w:hint="default" w:ascii="方正仿宋_GBK" w:hAnsi="方正仿宋_GBK" w:eastAsia="方正仿宋_GBK" w:cs="方正仿宋_GBK"/>
          <w:b w:val="0"/>
          <w:i w:val="0"/>
          <w:caps w:val="0"/>
          <w:color w:val="666666"/>
          <w:spacing w:val="0"/>
          <w:sz w:val="31"/>
          <w:szCs w:val="31"/>
          <w:shd w:val="clear" w:fill="FFFFFF"/>
        </w:rPr>
        <w:t>，主要原因是本年度社保缴费基数上调，单位部份缴费增多。</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仿宋_GBK" w:hAnsi="方正仿宋_GBK" w:eastAsia="方正仿宋_GBK" w:cs="方正仿宋_GBK"/>
          <w:b w:val="0"/>
          <w:i w:val="0"/>
          <w:caps w:val="0"/>
          <w:color w:val="666666"/>
          <w:spacing w:val="0"/>
          <w:sz w:val="31"/>
          <w:szCs w:val="31"/>
          <w:shd w:val="clear" w:fill="FFFFFF"/>
        </w:rPr>
        <w:t>（</w:t>
      </w:r>
      <w:r>
        <w:rPr>
          <w:rFonts w:hint="eastAsia" w:ascii="宋体" w:hAnsi="宋体" w:eastAsia="宋体" w:cs="宋体"/>
          <w:b w:val="0"/>
          <w:i w:val="0"/>
          <w:caps w:val="0"/>
          <w:color w:val="666666"/>
          <w:spacing w:val="0"/>
          <w:sz w:val="31"/>
          <w:szCs w:val="31"/>
          <w:shd w:val="clear" w:fill="FFFFFF"/>
        </w:rPr>
        <w:t>3</w:t>
      </w:r>
      <w:r>
        <w:rPr>
          <w:rFonts w:hint="default" w:ascii="方正仿宋_GBK" w:hAnsi="方正仿宋_GBK" w:eastAsia="方正仿宋_GBK" w:cs="方正仿宋_GBK"/>
          <w:b w:val="0"/>
          <w:i w:val="0"/>
          <w:caps w:val="0"/>
          <w:color w:val="666666"/>
          <w:spacing w:val="0"/>
          <w:sz w:val="31"/>
          <w:szCs w:val="31"/>
          <w:shd w:val="clear" w:fill="FFFFFF"/>
        </w:rPr>
        <w:t>）卫生健康支出</w:t>
      </w:r>
      <w:r>
        <w:rPr>
          <w:rFonts w:hint="eastAsia" w:ascii="宋体" w:hAnsi="宋体" w:eastAsia="宋体" w:cs="宋体"/>
          <w:b w:val="0"/>
          <w:i w:val="0"/>
          <w:caps w:val="0"/>
          <w:color w:val="666666"/>
          <w:spacing w:val="0"/>
          <w:sz w:val="31"/>
          <w:szCs w:val="31"/>
          <w:shd w:val="clear" w:fill="FFFFFF"/>
          <w:lang w:val="en-US" w:eastAsia="zh-CN"/>
        </w:rPr>
        <w:t>26.69</w:t>
      </w:r>
      <w:r>
        <w:rPr>
          <w:rFonts w:hint="default" w:ascii="方正仿宋_GBK" w:hAnsi="方正仿宋_GBK" w:eastAsia="方正仿宋_GBK" w:cs="方正仿宋_GBK"/>
          <w:b w:val="0"/>
          <w:i w:val="0"/>
          <w:caps w:val="0"/>
          <w:color w:val="666666"/>
          <w:spacing w:val="0"/>
          <w:sz w:val="31"/>
          <w:szCs w:val="31"/>
          <w:shd w:val="clear" w:fill="FFFFFF"/>
        </w:rPr>
        <w:t>万元，占</w:t>
      </w:r>
      <w:r>
        <w:rPr>
          <w:rFonts w:hint="eastAsia" w:ascii="宋体" w:hAnsi="宋体" w:eastAsia="宋体" w:cs="宋体"/>
          <w:b w:val="0"/>
          <w:i w:val="0"/>
          <w:caps w:val="0"/>
          <w:color w:val="666666"/>
          <w:spacing w:val="0"/>
          <w:sz w:val="31"/>
          <w:szCs w:val="31"/>
          <w:shd w:val="clear" w:fill="FFFFFF"/>
          <w:lang w:val="en-US" w:eastAsia="zh-CN"/>
        </w:rPr>
        <w:t>5.2</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，较年初预算数增加</w:t>
      </w:r>
      <w:r>
        <w:rPr>
          <w:rFonts w:hint="eastAsia" w:ascii="宋体" w:hAnsi="宋体" w:eastAsia="宋体" w:cs="宋体"/>
          <w:b w:val="0"/>
          <w:i w:val="0"/>
          <w:caps w:val="0"/>
          <w:color w:val="666666"/>
          <w:spacing w:val="0"/>
          <w:sz w:val="31"/>
          <w:szCs w:val="31"/>
          <w:shd w:val="clear" w:fill="FFFFFF"/>
          <w:lang w:val="en-US" w:eastAsia="zh-CN"/>
        </w:rPr>
        <w:t>26.69</w:t>
      </w:r>
      <w:r>
        <w:rPr>
          <w:rFonts w:hint="default" w:ascii="方正仿宋_GBK" w:hAnsi="方正仿宋_GBK" w:eastAsia="方正仿宋_GBK" w:cs="方正仿宋_GBK"/>
          <w:b w:val="0"/>
          <w:i w:val="0"/>
          <w:caps w:val="0"/>
          <w:color w:val="666666"/>
          <w:spacing w:val="0"/>
          <w:sz w:val="31"/>
          <w:szCs w:val="31"/>
          <w:shd w:val="clear" w:fill="FFFFFF"/>
        </w:rPr>
        <w:t>万元，增长</w:t>
      </w:r>
      <w:r>
        <w:rPr>
          <w:rFonts w:hint="eastAsia" w:ascii="宋体" w:hAnsi="宋体" w:eastAsia="宋体" w:cs="宋体"/>
          <w:b w:val="0"/>
          <w:i w:val="0"/>
          <w:caps w:val="0"/>
          <w:color w:val="666666"/>
          <w:spacing w:val="0"/>
          <w:sz w:val="31"/>
          <w:szCs w:val="31"/>
          <w:shd w:val="clear" w:fill="FFFFFF"/>
          <w:lang w:val="en-US" w:eastAsia="zh-CN"/>
        </w:rPr>
        <w:t>0</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，主要原因是本年度在编人员新增</w:t>
      </w:r>
      <w:r>
        <w:rPr>
          <w:rFonts w:hint="eastAsia" w:ascii="宋体" w:hAnsi="宋体" w:eastAsia="宋体" w:cs="宋体"/>
          <w:b w:val="0"/>
          <w:i w:val="0"/>
          <w:caps w:val="0"/>
          <w:color w:val="666666"/>
          <w:spacing w:val="0"/>
          <w:sz w:val="31"/>
          <w:szCs w:val="31"/>
          <w:shd w:val="clear" w:fill="FFFFFF"/>
          <w:lang w:val="en-US" w:eastAsia="zh-CN"/>
        </w:rPr>
        <w:t>1</w:t>
      </w:r>
      <w:r>
        <w:rPr>
          <w:rFonts w:hint="default" w:ascii="方正仿宋_GBK" w:hAnsi="方正仿宋_GBK" w:eastAsia="方正仿宋_GBK" w:cs="方正仿宋_GBK"/>
          <w:b w:val="0"/>
          <w:i w:val="0"/>
          <w:caps w:val="0"/>
          <w:color w:val="666666"/>
          <w:spacing w:val="0"/>
          <w:sz w:val="31"/>
          <w:szCs w:val="31"/>
          <w:shd w:val="clear" w:fill="FFFFFF"/>
        </w:rPr>
        <w:t>名，调出</w:t>
      </w:r>
      <w:r>
        <w:rPr>
          <w:rFonts w:hint="eastAsia" w:ascii="宋体" w:hAnsi="宋体" w:eastAsia="宋体" w:cs="宋体"/>
          <w:b w:val="0"/>
          <w:i w:val="0"/>
          <w:caps w:val="0"/>
          <w:color w:val="666666"/>
          <w:spacing w:val="0"/>
          <w:sz w:val="31"/>
          <w:szCs w:val="31"/>
          <w:shd w:val="clear" w:fill="FFFFFF"/>
          <w:lang w:val="en-US" w:eastAsia="zh-CN"/>
        </w:rPr>
        <w:t>1</w:t>
      </w:r>
      <w:r>
        <w:rPr>
          <w:rFonts w:hint="default" w:ascii="方正仿宋_GBK" w:hAnsi="方正仿宋_GBK" w:eastAsia="方正仿宋_GBK" w:cs="方正仿宋_GBK"/>
          <w:b w:val="0"/>
          <w:i w:val="0"/>
          <w:caps w:val="0"/>
          <w:color w:val="666666"/>
          <w:spacing w:val="0"/>
          <w:sz w:val="31"/>
          <w:szCs w:val="31"/>
          <w:shd w:val="clear" w:fill="FFFFFF"/>
        </w:rPr>
        <w:t>名</w:t>
      </w:r>
      <w:r>
        <w:rPr>
          <w:rFonts w:hint="eastAsia" w:ascii="方正仿宋_GBK" w:hAnsi="方正仿宋_GBK" w:eastAsia="方正仿宋_GBK" w:cs="方正仿宋_GBK"/>
          <w:b w:val="0"/>
          <w:i w:val="0"/>
          <w:caps w:val="0"/>
          <w:color w:val="666666"/>
          <w:spacing w:val="0"/>
          <w:sz w:val="31"/>
          <w:szCs w:val="31"/>
          <w:shd w:val="clear" w:fill="FFFFFF"/>
          <w:lang w:eastAsia="zh-CN"/>
        </w:rPr>
        <w:t>。</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方正仿宋_GBK" w:hAnsi="方正仿宋_GBK" w:eastAsia="方正仿宋_GBK" w:cs="方正仿宋_GBK"/>
          <w:b w:val="0"/>
          <w:i w:val="0"/>
          <w:caps w:val="0"/>
          <w:color w:val="FF0000"/>
          <w:spacing w:val="0"/>
          <w:sz w:val="31"/>
          <w:szCs w:val="31"/>
          <w:shd w:val="clear" w:fill="FFFFFF"/>
          <w:lang w:eastAsia="zh-CN"/>
        </w:rPr>
      </w:pPr>
      <w:r>
        <w:rPr>
          <w:rFonts w:hint="default" w:ascii="方正仿宋_GBK" w:hAnsi="方正仿宋_GBK" w:eastAsia="方正仿宋_GBK" w:cs="方正仿宋_GBK"/>
          <w:b w:val="0"/>
          <w:i w:val="0"/>
          <w:caps w:val="0"/>
          <w:color w:val="666666"/>
          <w:spacing w:val="0"/>
          <w:sz w:val="31"/>
          <w:szCs w:val="31"/>
          <w:shd w:val="clear" w:fill="FFFFFF"/>
        </w:rPr>
        <w:t>（</w:t>
      </w:r>
      <w:r>
        <w:rPr>
          <w:rFonts w:hint="eastAsia" w:ascii="宋体" w:hAnsi="宋体" w:eastAsia="宋体" w:cs="宋体"/>
          <w:b w:val="0"/>
          <w:i w:val="0"/>
          <w:caps w:val="0"/>
          <w:color w:val="666666"/>
          <w:spacing w:val="0"/>
          <w:sz w:val="31"/>
          <w:szCs w:val="31"/>
          <w:shd w:val="clear" w:fill="FFFFFF"/>
        </w:rPr>
        <w:t>4</w:t>
      </w:r>
      <w:r>
        <w:rPr>
          <w:rFonts w:hint="default" w:ascii="方正仿宋_GBK" w:hAnsi="方正仿宋_GBK" w:eastAsia="方正仿宋_GBK" w:cs="方正仿宋_GBK"/>
          <w:b w:val="0"/>
          <w:i w:val="0"/>
          <w:caps w:val="0"/>
          <w:color w:val="666666"/>
          <w:spacing w:val="0"/>
          <w:sz w:val="31"/>
          <w:szCs w:val="31"/>
          <w:shd w:val="clear" w:fill="FFFFFF"/>
        </w:rPr>
        <w:t>）城乡社区支出</w:t>
      </w:r>
      <w:r>
        <w:rPr>
          <w:rFonts w:hint="eastAsia" w:ascii="宋体" w:hAnsi="宋体" w:eastAsia="宋体" w:cs="宋体"/>
          <w:b w:val="0"/>
          <w:i w:val="0"/>
          <w:caps w:val="0"/>
          <w:color w:val="666666"/>
          <w:spacing w:val="0"/>
          <w:sz w:val="31"/>
          <w:szCs w:val="31"/>
          <w:shd w:val="clear" w:fill="FFFFFF"/>
          <w:lang w:val="en-US" w:eastAsia="zh-CN"/>
        </w:rPr>
        <w:t>3257.3</w:t>
      </w:r>
      <w:r>
        <w:rPr>
          <w:rFonts w:hint="default" w:ascii="方正仿宋_GBK" w:hAnsi="方正仿宋_GBK" w:eastAsia="方正仿宋_GBK" w:cs="方正仿宋_GBK"/>
          <w:b w:val="0"/>
          <w:i w:val="0"/>
          <w:caps w:val="0"/>
          <w:color w:val="666666"/>
          <w:spacing w:val="0"/>
          <w:sz w:val="31"/>
          <w:szCs w:val="31"/>
          <w:shd w:val="clear" w:fill="FFFFFF"/>
        </w:rPr>
        <w:t>万元，占</w:t>
      </w:r>
      <w:r>
        <w:rPr>
          <w:rFonts w:hint="eastAsia" w:ascii="宋体" w:hAnsi="宋体" w:eastAsia="宋体" w:cs="宋体"/>
          <w:b w:val="0"/>
          <w:i w:val="0"/>
          <w:caps w:val="0"/>
          <w:color w:val="666666"/>
          <w:spacing w:val="0"/>
          <w:sz w:val="31"/>
          <w:szCs w:val="31"/>
          <w:shd w:val="clear" w:fill="FFFFFF"/>
          <w:lang w:val="en-US" w:eastAsia="zh-CN"/>
        </w:rPr>
        <w:t>63.2%</w:t>
      </w:r>
      <w:r>
        <w:rPr>
          <w:rFonts w:hint="default" w:ascii="方正仿宋_GBK" w:hAnsi="方正仿宋_GBK" w:eastAsia="方正仿宋_GBK" w:cs="方正仿宋_GBK"/>
          <w:b w:val="0"/>
          <w:i w:val="0"/>
          <w:caps w:val="0"/>
          <w:color w:val="666666"/>
          <w:spacing w:val="0"/>
          <w:sz w:val="31"/>
          <w:szCs w:val="31"/>
          <w:shd w:val="clear" w:fill="FFFFFF"/>
        </w:rPr>
        <w:t>，较年初预算数</w:t>
      </w:r>
      <w:r>
        <w:rPr>
          <w:rFonts w:hint="eastAsia" w:ascii="方正仿宋_GBK" w:hAnsi="方正仿宋_GBK" w:eastAsia="方正仿宋_GBK" w:cs="方正仿宋_GBK"/>
          <w:b w:val="0"/>
          <w:i w:val="0"/>
          <w:caps w:val="0"/>
          <w:color w:val="666666"/>
          <w:spacing w:val="0"/>
          <w:sz w:val="31"/>
          <w:szCs w:val="31"/>
          <w:shd w:val="clear" w:fill="FFFFFF"/>
          <w:lang w:eastAsia="zh-CN"/>
        </w:rPr>
        <w:t>增加</w:t>
      </w:r>
      <w:r>
        <w:rPr>
          <w:rFonts w:hint="eastAsia" w:ascii="宋体" w:hAnsi="宋体" w:eastAsia="宋体" w:cs="宋体"/>
          <w:b w:val="0"/>
          <w:i w:val="0"/>
          <w:caps w:val="0"/>
          <w:color w:val="666666"/>
          <w:spacing w:val="0"/>
          <w:sz w:val="31"/>
          <w:szCs w:val="31"/>
          <w:shd w:val="clear" w:fill="FFFFFF"/>
          <w:lang w:val="en-US" w:eastAsia="zh-CN"/>
        </w:rPr>
        <w:t>1037.1</w:t>
      </w:r>
      <w:r>
        <w:rPr>
          <w:rFonts w:hint="default" w:ascii="方正仿宋_GBK" w:hAnsi="方正仿宋_GBK" w:eastAsia="方正仿宋_GBK" w:cs="方正仿宋_GBK"/>
          <w:b w:val="0"/>
          <w:i w:val="0"/>
          <w:caps w:val="0"/>
          <w:color w:val="666666"/>
          <w:spacing w:val="0"/>
          <w:sz w:val="31"/>
          <w:szCs w:val="31"/>
          <w:shd w:val="clear" w:fill="FFFFFF"/>
        </w:rPr>
        <w:t>万元，</w:t>
      </w:r>
      <w:r>
        <w:rPr>
          <w:rFonts w:hint="eastAsia" w:ascii="方正仿宋_GBK" w:hAnsi="方正仿宋_GBK" w:eastAsia="方正仿宋_GBK" w:cs="方正仿宋_GBK"/>
          <w:b w:val="0"/>
          <w:i w:val="0"/>
          <w:caps w:val="0"/>
          <w:color w:val="666666"/>
          <w:spacing w:val="0"/>
          <w:sz w:val="31"/>
          <w:szCs w:val="31"/>
          <w:shd w:val="clear" w:fill="FFFFFF"/>
          <w:lang w:eastAsia="zh-CN"/>
        </w:rPr>
        <w:t>增长</w:t>
      </w:r>
      <w:r>
        <w:rPr>
          <w:rFonts w:hint="eastAsia" w:ascii="宋体" w:hAnsi="宋体" w:eastAsia="宋体" w:cs="宋体"/>
          <w:b w:val="0"/>
          <w:i w:val="0"/>
          <w:caps w:val="0"/>
          <w:color w:val="666666"/>
          <w:spacing w:val="0"/>
          <w:sz w:val="31"/>
          <w:szCs w:val="31"/>
          <w:shd w:val="clear" w:fill="FFFFFF"/>
          <w:lang w:val="en-US" w:eastAsia="zh-CN"/>
        </w:rPr>
        <w:t>41.6</w:t>
      </w:r>
      <w:r>
        <w:rPr>
          <w:rFonts w:hint="eastAsia" w:ascii="方正仿宋_GBK" w:hAnsi="方正仿宋_GBK" w:eastAsia="方正仿宋_GBK" w:cs="方正仿宋_GBK"/>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w:t>
      </w:r>
      <w:r>
        <w:rPr>
          <w:rFonts w:hint="eastAsia" w:ascii="方正仿宋_GBK" w:hAnsi="方正仿宋_GBK" w:eastAsia="方正仿宋_GBK" w:cs="方正仿宋_GBK"/>
          <w:b w:val="0"/>
          <w:i w:val="0"/>
          <w:caps w:val="0"/>
          <w:color w:val="666666"/>
          <w:spacing w:val="0"/>
          <w:sz w:val="31"/>
          <w:szCs w:val="31"/>
          <w:shd w:val="clear" w:fill="FFFFFF"/>
          <w:lang w:eastAsia="zh-CN"/>
        </w:rPr>
        <w:t>产业项目增加。</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方正仿宋_GBK" w:hAnsi="方正仿宋_GBK" w:eastAsia="宋体" w:cs="方正仿宋_GBK"/>
          <w:b w:val="0"/>
          <w:i w:val="0"/>
          <w:caps w:val="0"/>
          <w:color w:val="666666"/>
          <w:spacing w:val="0"/>
          <w:sz w:val="31"/>
          <w:szCs w:val="31"/>
          <w:shd w:val="clear" w:fill="FFFFFF"/>
          <w:lang w:val="en-US" w:eastAsia="zh-CN"/>
        </w:rPr>
      </w:pPr>
      <w:r>
        <w:rPr>
          <w:rFonts w:hint="default" w:ascii="方正仿宋_GBK" w:hAnsi="方正仿宋_GBK" w:eastAsia="方正仿宋_GBK" w:cs="方正仿宋_GBK"/>
          <w:b w:val="0"/>
          <w:i w:val="0"/>
          <w:caps w:val="0"/>
          <w:color w:val="666666"/>
          <w:spacing w:val="0"/>
          <w:sz w:val="31"/>
          <w:szCs w:val="31"/>
          <w:shd w:val="clear" w:fill="FFFFFF"/>
        </w:rPr>
        <w:t>（</w:t>
      </w:r>
      <w:r>
        <w:rPr>
          <w:rFonts w:hint="eastAsia" w:ascii="宋体" w:hAnsi="宋体" w:eastAsia="宋体" w:cs="宋体"/>
          <w:b w:val="0"/>
          <w:i w:val="0"/>
          <w:caps w:val="0"/>
          <w:color w:val="666666"/>
          <w:spacing w:val="0"/>
          <w:sz w:val="31"/>
          <w:szCs w:val="31"/>
          <w:shd w:val="clear" w:fill="FFFFFF"/>
        </w:rPr>
        <w:t>5</w:t>
      </w:r>
      <w:r>
        <w:rPr>
          <w:rFonts w:hint="default" w:ascii="方正仿宋_GBK" w:hAnsi="方正仿宋_GBK" w:eastAsia="方正仿宋_GBK" w:cs="方正仿宋_GBK"/>
          <w:b w:val="0"/>
          <w:i w:val="0"/>
          <w:caps w:val="0"/>
          <w:color w:val="666666"/>
          <w:spacing w:val="0"/>
          <w:sz w:val="31"/>
          <w:szCs w:val="31"/>
          <w:shd w:val="clear" w:fill="FFFFFF"/>
        </w:rPr>
        <w:t>）住房保障支出</w:t>
      </w:r>
      <w:r>
        <w:rPr>
          <w:rFonts w:hint="eastAsia" w:ascii="宋体" w:hAnsi="宋体" w:eastAsia="宋体" w:cs="宋体"/>
          <w:b w:val="0"/>
          <w:i w:val="0"/>
          <w:caps w:val="0"/>
          <w:color w:val="666666"/>
          <w:spacing w:val="0"/>
          <w:sz w:val="31"/>
          <w:szCs w:val="31"/>
          <w:shd w:val="clear" w:fill="FFFFFF"/>
          <w:lang w:val="en-US" w:eastAsia="zh-CN"/>
        </w:rPr>
        <w:t>22.76</w:t>
      </w:r>
      <w:r>
        <w:rPr>
          <w:rFonts w:hint="default" w:ascii="方正仿宋_GBK" w:hAnsi="方正仿宋_GBK" w:eastAsia="方正仿宋_GBK" w:cs="方正仿宋_GBK"/>
          <w:b w:val="0"/>
          <w:i w:val="0"/>
          <w:caps w:val="0"/>
          <w:color w:val="666666"/>
          <w:spacing w:val="0"/>
          <w:sz w:val="31"/>
          <w:szCs w:val="31"/>
          <w:shd w:val="clear" w:fill="FFFFFF"/>
        </w:rPr>
        <w:t>万元，占</w:t>
      </w:r>
      <w:r>
        <w:rPr>
          <w:rFonts w:hint="eastAsia" w:ascii="宋体" w:hAnsi="宋体" w:eastAsia="宋体" w:cs="宋体"/>
          <w:b w:val="0"/>
          <w:i w:val="0"/>
          <w:caps w:val="0"/>
          <w:color w:val="666666"/>
          <w:spacing w:val="0"/>
          <w:sz w:val="31"/>
          <w:szCs w:val="31"/>
          <w:shd w:val="clear" w:fill="FFFFFF"/>
          <w:lang w:val="en-US" w:eastAsia="zh-CN"/>
        </w:rPr>
        <w:t>0.4</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，较年初预算数增加</w:t>
      </w:r>
      <w:r>
        <w:rPr>
          <w:rFonts w:hint="eastAsia" w:ascii="宋体" w:hAnsi="宋体" w:eastAsia="宋体" w:cs="宋体"/>
          <w:b w:val="0"/>
          <w:i w:val="0"/>
          <w:caps w:val="0"/>
          <w:color w:val="666666"/>
          <w:spacing w:val="0"/>
          <w:sz w:val="31"/>
          <w:szCs w:val="31"/>
          <w:shd w:val="clear" w:fill="FFFFFF"/>
          <w:lang w:val="en-US" w:eastAsia="zh-CN"/>
        </w:rPr>
        <w:t>0</w:t>
      </w:r>
      <w:r>
        <w:rPr>
          <w:rFonts w:hint="default" w:ascii="方正仿宋_GBK" w:hAnsi="方正仿宋_GBK" w:eastAsia="方正仿宋_GBK" w:cs="方正仿宋_GBK"/>
          <w:b w:val="0"/>
          <w:i w:val="0"/>
          <w:caps w:val="0"/>
          <w:color w:val="666666"/>
          <w:spacing w:val="0"/>
          <w:sz w:val="31"/>
          <w:szCs w:val="31"/>
          <w:shd w:val="clear" w:fill="FFFFFF"/>
        </w:rPr>
        <w:t>万元，增加</w:t>
      </w:r>
      <w:r>
        <w:rPr>
          <w:rFonts w:hint="eastAsia" w:ascii="宋体" w:hAnsi="宋体" w:eastAsia="宋体" w:cs="宋体"/>
          <w:b w:val="0"/>
          <w:i w:val="0"/>
          <w:caps w:val="0"/>
          <w:color w:val="666666"/>
          <w:spacing w:val="0"/>
          <w:sz w:val="31"/>
          <w:szCs w:val="31"/>
          <w:shd w:val="clear" w:fill="FFFFFF"/>
          <w:lang w:val="en-US" w:eastAsia="zh-CN"/>
        </w:rPr>
        <w:t>0</w:t>
      </w:r>
      <w:r>
        <w:rPr>
          <w:rFonts w:hint="eastAsia" w:ascii="宋体" w:hAnsi="宋体" w:eastAsia="宋体" w:cs="宋体"/>
          <w:b w:val="0"/>
          <w:i w:val="0"/>
          <w:caps w:val="0"/>
          <w:color w:val="666666"/>
          <w:spacing w:val="0"/>
          <w:sz w:val="31"/>
          <w:szCs w:val="31"/>
          <w:shd w:val="clear" w:fill="FFFFFF"/>
        </w:rPr>
        <w:t>%</w:t>
      </w:r>
      <w:r>
        <w:rPr>
          <w:rFonts w:hint="eastAsia" w:ascii="宋体" w:hAnsi="宋体" w:eastAsia="宋体" w:cs="宋体"/>
          <w:b w:val="0"/>
          <w:i w:val="0"/>
          <w:caps w:val="0"/>
          <w:color w:val="666666"/>
          <w:spacing w:val="0"/>
          <w:sz w:val="31"/>
          <w:szCs w:val="31"/>
          <w:shd w:val="clear" w:fill="FFFFFF"/>
          <w:lang w:eastAsia="zh-CN"/>
        </w:rPr>
        <w:t>。</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方正仿宋_GBK" w:hAnsi="方正仿宋_GBK" w:eastAsia="方正仿宋_GBK" w:cs="方正仿宋_GBK"/>
          <w:b w:val="0"/>
          <w:i w:val="0"/>
          <w:caps w:val="0"/>
          <w:color w:val="666666"/>
          <w:spacing w:val="0"/>
          <w:sz w:val="31"/>
          <w:szCs w:val="31"/>
          <w:shd w:val="clear" w:fill="FFFFFF"/>
          <w:lang w:eastAsia="zh-CN"/>
        </w:rPr>
      </w:pPr>
      <w:r>
        <w:rPr>
          <w:rFonts w:hint="default" w:ascii="方正仿宋_GBK" w:hAnsi="方正仿宋_GBK" w:eastAsia="方正仿宋_GBK" w:cs="方正仿宋_GBK"/>
          <w:b w:val="0"/>
          <w:i w:val="0"/>
          <w:caps w:val="0"/>
          <w:color w:val="666666"/>
          <w:spacing w:val="0"/>
          <w:sz w:val="31"/>
          <w:szCs w:val="31"/>
          <w:shd w:val="clear" w:fill="FFFFFF"/>
        </w:rPr>
        <w:t>（</w:t>
      </w:r>
      <w:r>
        <w:rPr>
          <w:rFonts w:hint="eastAsia" w:ascii="宋体" w:hAnsi="宋体" w:eastAsia="宋体" w:cs="宋体"/>
          <w:b w:val="0"/>
          <w:i w:val="0"/>
          <w:caps w:val="0"/>
          <w:color w:val="666666"/>
          <w:spacing w:val="0"/>
          <w:sz w:val="31"/>
          <w:szCs w:val="31"/>
          <w:shd w:val="clear" w:fill="FFFFFF"/>
        </w:rPr>
        <w:t>6</w:t>
      </w:r>
      <w:r>
        <w:rPr>
          <w:rFonts w:hint="default" w:ascii="方正仿宋_GBK" w:hAnsi="方正仿宋_GBK" w:eastAsia="方正仿宋_GBK" w:cs="方正仿宋_GBK"/>
          <w:b w:val="0"/>
          <w:i w:val="0"/>
          <w:caps w:val="0"/>
          <w:color w:val="666666"/>
          <w:spacing w:val="0"/>
          <w:sz w:val="31"/>
          <w:szCs w:val="31"/>
          <w:shd w:val="clear" w:fill="FFFFFF"/>
        </w:rPr>
        <w:t>）文化旅游体育与传媒支出</w:t>
      </w:r>
      <w:r>
        <w:rPr>
          <w:rFonts w:hint="eastAsia" w:ascii="宋体" w:hAnsi="宋体" w:eastAsia="宋体" w:cs="宋体"/>
          <w:b w:val="0"/>
          <w:i w:val="0"/>
          <w:caps w:val="0"/>
          <w:color w:val="666666"/>
          <w:spacing w:val="0"/>
          <w:sz w:val="31"/>
          <w:szCs w:val="31"/>
          <w:shd w:val="clear" w:fill="FFFFFF"/>
          <w:lang w:val="en-US" w:eastAsia="zh-CN"/>
        </w:rPr>
        <w:t>200</w:t>
      </w:r>
      <w:r>
        <w:rPr>
          <w:rFonts w:hint="eastAsia" w:ascii="宋体" w:hAnsi="宋体" w:eastAsia="宋体" w:cs="宋体"/>
          <w:b w:val="0"/>
          <w:i w:val="0"/>
          <w:caps w:val="0"/>
          <w:color w:val="666666"/>
          <w:spacing w:val="0"/>
          <w:sz w:val="31"/>
          <w:szCs w:val="31"/>
          <w:shd w:val="clear" w:fill="FFFFFF"/>
        </w:rPr>
        <w:t>.00</w:t>
      </w:r>
      <w:r>
        <w:rPr>
          <w:rFonts w:hint="default" w:ascii="方正仿宋_GBK" w:hAnsi="方正仿宋_GBK" w:eastAsia="方正仿宋_GBK" w:cs="方正仿宋_GBK"/>
          <w:b w:val="0"/>
          <w:i w:val="0"/>
          <w:caps w:val="0"/>
          <w:color w:val="666666"/>
          <w:spacing w:val="0"/>
          <w:sz w:val="31"/>
          <w:szCs w:val="31"/>
          <w:shd w:val="clear" w:fill="FFFFFF"/>
        </w:rPr>
        <w:t>万元，占</w:t>
      </w:r>
      <w:r>
        <w:rPr>
          <w:rFonts w:hint="eastAsia" w:ascii="宋体" w:hAnsi="宋体" w:eastAsia="宋体" w:cs="宋体"/>
          <w:b w:val="0"/>
          <w:i w:val="0"/>
          <w:caps w:val="0"/>
          <w:color w:val="666666"/>
          <w:spacing w:val="0"/>
          <w:sz w:val="31"/>
          <w:szCs w:val="31"/>
          <w:shd w:val="clear" w:fill="FFFFFF"/>
          <w:lang w:val="en-US" w:eastAsia="zh-CN"/>
        </w:rPr>
        <w:t>3.9</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，较年初预算数增加</w:t>
      </w:r>
      <w:r>
        <w:rPr>
          <w:rFonts w:hint="eastAsia" w:ascii="宋体" w:hAnsi="宋体" w:eastAsia="宋体" w:cs="宋体"/>
          <w:b w:val="0"/>
          <w:i w:val="0"/>
          <w:caps w:val="0"/>
          <w:color w:val="666666"/>
          <w:spacing w:val="0"/>
          <w:sz w:val="31"/>
          <w:szCs w:val="31"/>
          <w:shd w:val="clear" w:fill="FFFFFF"/>
          <w:lang w:val="en-US" w:eastAsia="zh-CN"/>
        </w:rPr>
        <w:t>200</w:t>
      </w:r>
      <w:r>
        <w:rPr>
          <w:rFonts w:hint="eastAsia" w:ascii="宋体" w:hAnsi="宋体" w:eastAsia="宋体" w:cs="宋体"/>
          <w:b w:val="0"/>
          <w:i w:val="0"/>
          <w:caps w:val="0"/>
          <w:color w:val="666666"/>
          <w:spacing w:val="0"/>
          <w:sz w:val="31"/>
          <w:szCs w:val="31"/>
          <w:shd w:val="clear" w:fill="FFFFFF"/>
        </w:rPr>
        <w:t>.00</w:t>
      </w:r>
      <w:r>
        <w:rPr>
          <w:rFonts w:hint="default" w:ascii="方正仿宋_GBK" w:hAnsi="方正仿宋_GBK" w:eastAsia="方正仿宋_GBK" w:cs="方正仿宋_GBK"/>
          <w:b w:val="0"/>
          <w:i w:val="0"/>
          <w:caps w:val="0"/>
          <w:color w:val="666666"/>
          <w:spacing w:val="0"/>
          <w:sz w:val="31"/>
          <w:szCs w:val="31"/>
          <w:shd w:val="clear" w:fill="FFFFFF"/>
        </w:rPr>
        <w:t>万元，增长</w:t>
      </w:r>
      <w:r>
        <w:rPr>
          <w:rFonts w:hint="eastAsia" w:ascii="宋体" w:hAnsi="宋体" w:eastAsia="宋体" w:cs="宋体"/>
          <w:b w:val="0"/>
          <w:i w:val="0"/>
          <w:caps w:val="0"/>
          <w:color w:val="666666"/>
          <w:spacing w:val="0"/>
          <w:sz w:val="31"/>
          <w:szCs w:val="31"/>
          <w:shd w:val="clear" w:fill="FFFFFF"/>
        </w:rPr>
        <w:t>100%</w:t>
      </w:r>
      <w:r>
        <w:rPr>
          <w:rFonts w:hint="default" w:ascii="方正仿宋_GBK" w:hAnsi="方正仿宋_GBK" w:eastAsia="方正仿宋_GBK" w:cs="方正仿宋_GBK"/>
          <w:b w:val="0"/>
          <w:i w:val="0"/>
          <w:caps w:val="0"/>
          <w:color w:val="666666"/>
          <w:spacing w:val="0"/>
          <w:sz w:val="31"/>
          <w:szCs w:val="31"/>
          <w:shd w:val="clear" w:fill="FFFFFF"/>
        </w:rPr>
        <w:t>，主要原因是</w:t>
      </w:r>
      <w:r>
        <w:rPr>
          <w:rFonts w:hint="eastAsia" w:ascii="方正仿宋_GBK" w:hAnsi="方正仿宋_GBK" w:eastAsia="方正仿宋_GBK" w:cs="方正仿宋_GBK"/>
          <w:b w:val="0"/>
          <w:i w:val="0"/>
          <w:caps w:val="0"/>
          <w:color w:val="666666"/>
          <w:spacing w:val="0"/>
          <w:sz w:val="31"/>
          <w:szCs w:val="31"/>
          <w:shd w:val="clear" w:fill="FFFFFF"/>
          <w:lang w:eastAsia="zh-CN"/>
        </w:rPr>
        <w:t>增加中等师范教育历史陈列馆设备购置。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方正仿宋_GBK" w:hAnsi="方正仿宋_GBK" w:eastAsia="方正仿宋_GBK" w:cs="方正仿宋_GBK"/>
          <w:b w:val="0"/>
          <w:i w:val="0"/>
          <w:caps w:val="0"/>
          <w:color w:val="666666"/>
          <w:spacing w:val="0"/>
          <w:sz w:val="31"/>
          <w:szCs w:val="31"/>
          <w:shd w:val="clear" w:fill="FFFFFF"/>
          <w:lang w:val="en-US" w:eastAsia="zh-CN"/>
        </w:rPr>
      </w:pPr>
      <w:r>
        <w:rPr>
          <w:rFonts w:hint="eastAsia" w:ascii="方正仿宋_GBK" w:hAnsi="方正仿宋_GBK" w:eastAsia="方正仿宋_GBK" w:cs="方正仿宋_GBK"/>
          <w:b w:val="0"/>
          <w:i w:val="0"/>
          <w:caps w:val="0"/>
          <w:color w:val="666666"/>
          <w:spacing w:val="0"/>
          <w:sz w:val="31"/>
          <w:szCs w:val="31"/>
          <w:shd w:val="clear" w:fill="FFFFFF"/>
          <w:lang w:eastAsia="zh-CN"/>
        </w:rPr>
        <w:t>（</w:t>
      </w:r>
      <w:r>
        <w:rPr>
          <w:rFonts w:hint="eastAsia" w:ascii="方正仿宋_GBK" w:hAnsi="方正仿宋_GBK" w:eastAsia="方正仿宋_GBK" w:cs="方正仿宋_GBK"/>
          <w:b w:val="0"/>
          <w:i w:val="0"/>
          <w:caps w:val="0"/>
          <w:color w:val="666666"/>
          <w:spacing w:val="0"/>
          <w:sz w:val="31"/>
          <w:szCs w:val="31"/>
          <w:shd w:val="clear" w:fill="FFFFFF"/>
          <w:lang w:val="en-US" w:eastAsia="zh-CN"/>
        </w:rPr>
        <w:t>7</w:t>
      </w:r>
      <w:r>
        <w:rPr>
          <w:rFonts w:hint="eastAsia" w:ascii="方正仿宋_GBK" w:hAnsi="方正仿宋_GBK" w:eastAsia="方正仿宋_GBK" w:cs="方正仿宋_GBK"/>
          <w:b w:val="0"/>
          <w:i w:val="0"/>
          <w:caps w:val="0"/>
          <w:color w:val="666666"/>
          <w:spacing w:val="0"/>
          <w:sz w:val="31"/>
          <w:szCs w:val="31"/>
          <w:shd w:val="clear" w:fill="FFFFFF"/>
          <w:lang w:eastAsia="zh-CN"/>
        </w:rPr>
        <w:t>）科学技术支出</w:t>
      </w:r>
      <w:r>
        <w:rPr>
          <w:rFonts w:hint="eastAsia" w:ascii="宋体" w:hAnsi="宋体" w:eastAsia="宋体" w:cs="宋体"/>
          <w:b w:val="0"/>
          <w:i w:val="0"/>
          <w:caps w:val="0"/>
          <w:color w:val="666666"/>
          <w:spacing w:val="0"/>
          <w:sz w:val="31"/>
          <w:szCs w:val="31"/>
          <w:shd w:val="clear" w:fill="FFFFFF"/>
          <w:lang w:val="en-US" w:eastAsia="zh-CN"/>
        </w:rPr>
        <w:t>788.83</w:t>
      </w:r>
      <w:r>
        <w:rPr>
          <w:rFonts w:hint="eastAsia" w:ascii="方正仿宋_GBK" w:hAnsi="方正仿宋_GBK" w:eastAsia="方正仿宋_GBK" w:cs="方正仿宋_GBK"/>
          <w:b w:val="0"/>
          <w:i w:val="0"/>
          <w:caps w:val="0"/>
          <w:color w:val="666666"/>
          <w:spacing w:val="0"/>
          <w:sz w:val="31"/>
          <w:szCs w:val="31"/>
          <w:shd w:val="clear" w:fill="FFFFFF"/>
          <w:lang w:val="en-US" w:eastAsia="zh-CN"/>
        </w:rPr>
        <w:t>万元，占</w:t>
      </w:r>
      <w:r>
        <w:rPr>
          <w:rFonts w:hint="eastAsia" w:ascii="宋体" w:hAnsi="宋体" w:eastAsia="宋体" w:cs="宋体"/>
          <w:b w:val="0"/>
          <w:i w:val="0"/>
          <w:caps w:val="0"/>
          <w:color w:val="666666"/>
          <w:spacing w:val="0"/>
          <w:sz w:val="31"/>
          <w:szCs w:val="31"/>
          <w:shd w:val="clear" w:fill="FFFFFF"/>
          <w:lang w:val="en-US" w:eastAsia="zh-CN"/>
        </w:rPr>
        <w:t>15.3%</w:t>
      </w:r>
      <w:r>
        <w:rPr>
          <w:rFonts w:hint="eastAsia" w:ascii="方正仿宋_GBK" w:hAnsi="方正仿宋_GBK" w:eastAsia="方正仿宋_GBK" w:cs="方正仿宋_GBK"/>
          <w:b w:val="0"/>
          <w:i w:val="0"/>
          <w:caps w:val="0"/>
          <w:color w:val="666666"/>
          <w:spacing w:val="0"/>
          <w:sz w:val="31"/>
          <w:szCs w:val="31"/>
          <w:shd w:val="clear" w:fill="FFFFFF"/>
          <w:lang w:val="en-US" w:eastAsia="zh-CN"/>
        </w:rPr>
        <w:t>，较年初预算数增加</w:t>
      </w:r>
      <w:r>
        <w:rPr>
          <w:rFonts w:hint="eastAsia" w:ascii="宋体" w:hAnsi="宋体" w:eastAsia="宋体" w:cs="宋体"/>
          <w:b w:val="0"/>
          <w:i w:val="0"/>
          <w:caps w:val="0"/>
          <w:color w:val="666666"/>
          <w:spacing w:val="0"/>
          <w:sz w:val="31"/>
          <w:szCs w:val="31"/>
          <w:shd w:val="clear" w:fill="FFFFFF"/>
          <w:lang w:val="en-US" w:eastAsia="zh-CN"/>
        </w:rPr>
        <w:t>788.83</w:t>
      </w:r>
      <w:r>
        <w:rPr>
          <w:rFonts w:hint="eastAsia" w:ascii="方正仿宋_GBK" w:hAnsi="方正仿宋_GBK" w:eastAsia="方正仿宋_GBK" w:cs="方正仿宋_GBK"/>
          <w:b w:val="0"/>
          <w:i w:val="0"/>
          <w:caps w:val="0"/>
          <w:color w:val="666666"/>
          <w:spacing w:val="0"/>
          <w:sz w:val="31"/>
          <w:szCs w:val="31"/>
          <w:shd w:val="clear" w:fill="FFFFFF"/>
          <w:lang w:val="en-US" w:eastAsia="zh-CN"/>
        </w:rPr>
        <w:t>万元，增长</w:t>
      </w:r>
      <w:r>
        <w:rPr>
          <w:rFonts w:hint="eastAsia" w:ascii="宋体" w:hAnsi="宋体" w:eastAsia="宋体" w:cs="宋体"/>
          <w:b w:val="0"/>
          <w:i w:val="0"/>
          <w:caps w:val="0"/>
          <w:color w:val="666666"/>
          <w:spacing w:val="0"/>
          <w:sz w:val="31"/>
          <w:szCs w:val="31"/>
          <w:shd w:val="clear" w:fill="FFFFFF"/>
          <w:lang w:val="en-US" w:eastAsia="zh-CN"/>
        </w:rPr>
        <w:t>100%</w:t>
      </w:r>
      <w:r>
        <w:rPr>
          <w:rFonts w:hint="eastAsia" w:ascii="方正仿宋_GBK" w:hAnsi="方正仿宋_GBK" w:eastAsia="方正仿宋_GBK" w:cs="方正仿宋_GBK"/>
          <w:b w:val="0"/>
          <w:i w:val="0"/>
          <w:caps w:val="0"/>
          <w:color w:val="666666"/>
          <w:spacing w:val="0"/>
          <w:sz w:val="31"/>
          <w:szCs w:val="31"/>
          <w:shd w:val="clear" w:fill="FFFFFF"/>
          <w:lang w:val="en-US" w:eastAsia="zh-CN"/>
        </w:rPr>
        <w:t>，主要原因是增加产业发展支出。</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（四）一般公共预算财政拨款基本支出决算情况说明</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666666"/>
          <w:spacing w:val="0"/>
          <w:sz w:val="31"/>
          <w:szCs w:val="31"/>
          <w:shd w:val="clear" w:fill="FFFFFF"/>
        </w:rPr>
        <w:t> </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年度一般公共财政拨款基本支出</w:t>
      </w:r>
      <w:r>
        <w:rPr>
          <w:rFonts w:hint="eastAsia" w:ascii="宋体" w:hAnsi="宋体" w:eastAsia="宋体" w:cs="宋体"/>
          <w:b w:val="0"/>
          <w:i w:val="0"/>
          <w:caps w:val="0"/>
          <w:color w:val="666666"/>
          <w:spacing w:val="0"/>
          <w:sz w:val="31"/>
          <w:szCs w:val="31"/>
          <w:shd w:val="clear" w:fill="FFFFFF"/>
          <w:lang w:val="en-US" w:eastAsia="zh-CN"/>
        </w:rPr>
        <w:t>552.37</w:t>
      </w:r>
      <w:r>
        <w:rPr>
          <w:rFonts w:hint="default" w:ascii="方正仿宋_GBK" w:hAnsi="方正仿宋_GBK" w:eastAsia="方正仿宋_GBK" w:cs="方正仿宋_GBK"/>
          <w:b w:val="0"/>
          <w:i w:val="0"/>
          <w:caps w:val="0"/>
          <w:color w:val="666666"/>
          <w:spacing w:val="0"/>
          <w:sz w:val="31"/>
          <w:szCs w:val="31"/>
          <w:shd w:val="clear" w:fill="FFFFFF"/>
        </w:rPr>
        <w:t>万元。其中：人员经费</w:t>
      </w:r>
      <w:r>
        <w:rPr>
          <w:rFonts w:hint="eastAsia" w:ascii="宋体" w:hAnsi="宋体" w:eastAsia="宋体" w:cs="宋体"/>
          <w:b w:val="0"/>
          <w:i w:val="0"/>
          <w:caps w:val="0"/>
          <w:color w:val="666666"/>
          <w:spacing w:val="0"/>
          <w:sz w:val="31"/>
          <w:szCs w:val="31"/>
          <w:shd w:val="clear" w:fill="FFFFFF"/>
          <w:lang w:val="en-US" w:eastAsia="zh-CN"/>
        </w:rPr>
        <w:t>435.4</w:t>
      </w:r>
      <w:r>
        <w:rPr>
          <w:rFonts w:hint="default" w:ascii="方正仿宋_GBK" w:hAnsi="方正仿宋_GBK" w:eastAsia="方正仿宋_GBK" w:cs="方正仿宋_GBK"/>
          <w:b w:val="0"/>
          <w:i w:val="0"/>
          <w:caps w:val="0"/>
          <w:color w:val="666666"/>
          <w:spacing w:val="0"/>
          <w:sz w:val="31"/>
          <w:szCs w:val="31"/>
          <w:shd w:val="clear" w:fill="FFFFFF"/>
        </w:rPr>
        <w:t>万元，较上年决算数增加</w:t>
      </w:r>
      <w:r>
        <w:rPr>
          <w:rFonts w:hint="eastAsia" w:ascii="宋体" w:hAnsi="宋体" w:eastAsia="宋体" w:cs="宋体"/>
          <w:b w:val="0"/>
          <w:i w:val="0"/>
          <w:caps w:val="0"/>
          <w:color w:val="666666"/>
          <w:spacing w:val="0"/>
          <w:sz w:val="31"/>
          <w:szCs w:val="31"/>
          <w:shd w:val="clear" w:fill="FFFFFF"/>
          <w:lang w:val="en-US" w:eastAsia="zh-CN"/>
        </w:rPr>
        <w:t>50.5</w:t>
      </w:r>
      <w:r>
        <w:rPr>
          <w:rFonts w:hint="default" w:ascii="方正仿宋_GBK" w:hAnsi="方正仿宋_GBK" w:eastAsia="方正仿宋_GBK" w:cs="方正仿宋_GBK"/>
          <w:b w:val="0"/>
          <w:i w:val="0"/>
          <w:caps w:val="0"/>
          <w:color w:val="666666"/>
          <w:spacing w:val="0"/>
          <w:sz w:val="31"/>
          <w:szCs w:val="31"/>
          <w:shd w:val="clear" w:fill="FFFFFF"/>
        </w:rPr>
        <w:t>万元，增加</w:t>
      </w:r>
      <w:r>
        <w:rPr>
          <w:rFonts w:hint="eastAsia" w:ascii="宋体" w:hAnsi="宋体" w:eastAsia="宋体" w:cs="宋体"/>
          <w:b w:val="0"/>
          <w:i w:val="0"/>
          <w:caps w:val="0"/>
          <w:color w:val="666666"/>
          <w:spacing w:val="0"/>
          <w:sz w:val="31"/>
          <w:szCs w:val="31"/>
          <w:shd w:val="clear" w:fill="FFFFFF"/>
          <w:lang w:val="en-US" w:eastAsia="zh-CN"/>
        </w:rPr>
        <w:t>13.12</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，主要原因是本年度</w:t>
      </w:r>
      <w:r>
        <w:rPr>
          <w:rFonts w:hint="eastAsia" w:ascii="方正仿宋_GBK" w:hAnsi="方正仿宋_GBK" w:eastAsia="方正仿宋_GBK" w:cs="方正仿宋_GBK"/>
          <w:b w:val="0"/>
          <w:i w:val="0"/>
          <w:caps w:val="0"/>
          <w:color w:val="666666"/>
          <w:spacing w:val="0"/>
          <w:sz w:val="31"/>
          <w:szCs w:val="31"/>
          <w:shd w:val="clear" w:fill="FFFFFF"/>
          <w:lang w:eastAsia="zh-CN"/>
        </w:rPr>
        <w:t>人员社会保险基数调整，人员工资调档晋级</w:t>
      </w:r>
      <w:r>
        <w:rPr>
          <w:rFonts w:hint="default" w:ascii="方正仿宋_GBK" w:hAnsi="方正仿宋_GBK" w:eastAsia="方正仿宋_GBK" w:cs="方正仿宋_GBK"/>
          <w:b w:val="0"/>
          <w:i w:val="0"/>
          <w:caps w:val="0"/>
          <w:color w:val="666666"/>
          <w:spacing w:val="0"/>
          <w:sz w:val="31"/>
          <w:szCs w:val="31"/>
          <w:shd w:val="clear" w:fill="FFFFFF"/>
        </w:rPr>
        <w:t>。人员经费用途主要是：基本工资、津贴补贴、公务员平时考核、奖金、绩效工资、社会保障缴费、公积金等。公用经费</w:t>
      </w:r>
      <w:r>
        <w:rPr>
          <w:rFonts w:hint="eastAsia" w:ascii="宋体" w:hAnsi="宋体" w:eastAsia="宋体" w:cs="宋体"/>
          <w:b w:val="0"/>
          <w:i w:val="0"/>
          <w:caps w:val="0"/>
          <w:color w:val="666666"/>
          <w:spacing w:val="0"/>
          <w:sz w:val="31"/>
          <w:szCs w:val="31"/>
          <w:shd w:val="clear" w:fill="FFFFFF"/>
          <w:lang w:val="en-US" w:eastAsia="zh-CN"/>
        </w:rPr>
        <w:t>116.97</w:t>
      </w:r>
      <w:r>
        <w:rPr>
          <w:rFonts w:hint="default" w:ascii="方正仿宋_GBK" w:hAnsi="方正仿宋_GBK" w:eastAsia="方正仿宋_GBK" w:cs="方正仿宋_GBK"/>
          <w:b w:val="0"/>
          <w:i w:val="0"/>
          <w:caps w:val="0"/>
          <w:color w:val="666666"/>
          <w:spacing w:val="0"/>
          <w:sz w:val="31"/>
          <w:szCs w:val="31"/>
          <w:shd w:val="clear" w:fill="FFFFFF"/>
        </w:rPr>
        <w:t>万元，较上年决算数</w:t>
      </w:r>
      <w:r>
        <w:rPr>
          <w:rFonts w:hint="eastAsia" w:ascii="方正仿宋_GBK" w:hAnsi="方正仿宋_GBK" w:eastAsia="方正仿宋_GBK" w:cs="方正仿宋_GBK"/>
          <w:b w:val="0"/>
          <w:i w:val="0"/>
          <w:caps w:val="0"/>
          <w:color w:val="666666"/>
          <w:spacing w:val="0"/>
          <w:sz w:val="31"/>
          <w:szCs w:val="31"/>
          <w:shd w:val="clear" w:fill="FFFFFF"/>
          <w:lang w:eastAsia="zh-CN"/>
        </w:rPr>
        <w:t>较少</w:t>
      </w:r>
      <w:r>
        <w:rPr>
          <w:rFonts w:hint="eastAsia" w:ascii="宋体" w:hAnsi="宋体" w:eastAsia="宋体" w:cs="宋体"/>
          <w:b w:val="0"/>
          <w:i w:val="0"/>
          <w:caps w:val="0"/>
          <w:color w:val="666666"/>
          <w:spacing w:val="0"/>
          <w:sz w:val="31"/>
          <w:szCs w:val="31"/>
          <w:shd w:val="clear" w:fill="FFFFFF"/>
          <w:lang w:val="en-US" w:eastAsia="zh-CN"/>
        </w:rPr>
        <w:t>38.95</w:t>
      </w:r>
      <w:r>
        <w:rPr>
          <w:rFonts w:hint="default" w:ascii="方正仿宋_GBK" w:hAnsi="方正仿宋_GBK" w:eastAsia="方正仿宋_GBK" w:cs="方正仿宋_GBK"/>
          <w:b w:val="0"/>
          <w:i w:val="0"/>
          <w:caps w:val="0"/>
          <w:color w:val="666666"/>
          <w:spacing w:val="0"/>
          <w:sz w:val="31"/>
          <w:szCs w:val="31"/>
          <w:shd w:val="clear" w:fill="FFFFFF"/>
        </w:rPr>
        <w:t>万元，</w:t>
      </w:r>
      <w:r>
        <w:rPr>
          <w:rFonts w:hint="eastAsia" w:ascii="方正仿宋_GBK" w:hAnsi="方正仿宋_GBK" w:eastAsia="方正仿宋_GBK" w:cs="方正仿宋_GBK"/>
          <w:b w:val="0"/>
          <w:i w:val="0"/>
          <w:caps w:val="0"/>
          <w:color w:val="666666"/>
          <w:spacing w:val="0"/>
          <w:sz w:val="31"/>
          <w:szCs w:val="31"/>
          <w:shd w:val="clear" w:fill="FFFFFF"/>
          <w:lang w:eastAsia="zh-CN"/>
        </w:rPr>
        <w:t>下降</w:t>
      </w:r>
      <w:r>
        <w:rPr>
          <w:rFonts w:hint="eastAsia" w:ascii="宋体" w:hAnsi="宋体" w:eastAsia="宋体" w:cs="宋体"/>
          <w:b w:val="0"/>
          <w:i w:val="0"/>
          <w:caps w:val="0"/>
          <w:color w:val="666666"/>
          <w:spacing w:val="0"/>
          <w:sz w:val="31"/>
          <w:szCs w:val="31"/>
          <w:shd w:val="clear" w:fill="FFFFFF"/>
          <w:lang w:val="en-US" w:eastAsia="zh-CN"/>
        </w:rPr>
        <w:t>24.98</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w:t>
      </w:r>
      <w:r>
        <w:rPr>
          <w:rFonts w:hint="eastAsia" w:ascii="方正仿宋_GBK" w:hAnsi="方正仿宋_GBK" w:eastAsia="方正仿宋_GBK" w:cs="方正仿宋_GBK"/>
          <w:b w:val="0"/>
          <w:i w:val="0"/>
          <w:caps w:val="0"/>
          <w:color w:val="666666"/>
          <w:spacing w:val="0"/>
          <w:sz w:val="31"/>
          <w:szCs w:val="31"/>
          <w:shd w:val="clear" w:fill="FFFFFF"/>
          <w:lang w:eastAsia="zh-CN"/>
        </w:rPr>
        <w:t>是厉行节约，严控不必要开支。</w:t>
      </w:r>
      <w:r>
        <w:rPr>
          <w:rFonts w:hint="default" w:ascii="方正仿宋_GBK" w:hAnsi="方正仿宋_GBK" w:eastAsia="方正仿宋_GBK" w:cs="方正仿宋_GBK"/>
          <w:b w:val="0"/>
          <w:i w:val="0"/>
          <w:caps w:val="0"/>
          <w:color w:val="666666"/>
          <w:spacing w:val="0"/>
          <w:sz w:val="31"/>
          <w:szCs w:val="31"/>
          <w:shd w:val="clear" w:fill="FFFFFF"/>
        </w:rPr>
        <w:t>公用经费用途主要包括办公费、印刷费、邮电费、差旅费、公务接待费、工会经费、其他</w:t>
      </w:r>
      <w:r>
        <w:rPr>
          <w:rFonts w:hint="default" w:ascii="方正仿宋_GBK" w:hAnsi="方正仿宋_GBK" w:eastAsia="方正仿宋_GBK" w:cs="方正仿宋_GBK"/>
          <w:b w:val="0"/>
          <w:i w:val="0"/>
          <w:caps w:val="0"/>
          <w:color w:val="666666"/>
          <w:spacing w:val="0"/>
          <w:sz w:val="31"/>
          <w:szCs w:val="31"/>
          <w:shd w:val="clear" w:fill="FFFFFF"/>
        </w:rPr>
        <w:t>商品和服务支出等。</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（五）政府性基金预算收支决算情况说明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年度政府性基金预算财政拨款年初结转结余</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万元，年末结转结余</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万元。本年收入</w:t>
      </w:r>
      <w:r>
        <w:rPr>
          <w:rFonts w:hint="eastAsia" w:ascii="宋体" w:hAnsi="宋体" w:eastAsia="宋体" w:cs="宋体"/>
          <w:b w:val="0"/>
          <w:i w:val="0"/>
          <w:caps w:val="0"/>
          <w:color w:val="666666"/>
          <w:spacing w:val="0"/>
          <w:sz w:val="31"/>
          <w:szCs w:val="31"/>
          <w:shd w:val="clear" w:fill="FFFFFF"/>
          <w:lang w:val="en-US" w:eastAsia="zh-CN"/>
        </w:rPr>
        <w:t>16004.04</w:t>
      </w:r>
      <w:r>
        <w:rPr>
          <w:rFonts w:hint="default" w:ascii="方正仿宋_GBK" w:hAnsi="方正仿宋_GBK" w:eastAsia="方正仿宋_GBK" w:cs="方正仿宋_GBK"/>
          <w:b w:val="0"/>
          <w:i w:val="0"/>
          <w:caps w:val="0"/>
          <w:color w:val="666666"/>
          <w:spacing w:val="0"/>
          <w:sz w:val="31"/>
          <w:szCs w:val="31"/>
          <w:shd w:val="clear" w:fill="FFFFFF"/>
        </w:rPr>
        <w:t>万元，较上年决算数减少</w:t>
      </w:r>
      <w:r>
        <w:rPr>
          <w:rFonts w:hint="eastAsia" w:ascii="宋体" w:hAnsi="宋体" w:eastAsia="宋体" w:cs="宋体"/>
          <w:b w:val="0"/>
          <w:i w:val="0"/>
          <w:caps w:val="0"/>
          <w:color w:val="666666"/>
          <w:spacing w:val="0"/>
          <w:sz w:val="31"/>
          <w:szCs w:val="31"/>
          <w:shd w:val="clear" w:fill="FFFFFF"/>
          <w:lang w:val="en-US" w:eastAsia="zh-CN"/>
        </w:rPr>
        <w:t>9550.54</w:t>
      </w:r>
      <w:r>
        <w:rPr>
          <w:rFonts w:hint="default" w:ascii="方正仿宋_GBK" w:hAnsi="方正仿宋_GBK" w:eastAsia="方正仿宋_GBK" w:cs="方正仿宋_GBK"/>
          <w:b w:val="0"/>
          <w:i w:val="0"/>
          <w:caps w:val="0"/>
          <w:color w:val="666666"/>
          <w:spacing w:val="0"/>
          <w:sz w:val="31"/>
          <w:szCs w:val="31"/>
          <w:shd w:val="clear" w:fill="FFFFFF"/>
        </w:rPr>
        <w:t>万元，下降</w:t>
      </w:r>
      <w:r>
        <w:rPr>
          <w:rFonts w:hint="eastAsia" w:ascii="宋体" w:hAnsi="宋体" w:eastAsia="宋体" w:cs="宋体"/>
          <w:b w:val="0"/>
          <w:i w:val="0"/>
          <w:caps w:val="0"/>
          <w:color w:val="666666"/>
          <w:spacing w:val="0"/>
          <w:sz w:val="31"/>
          <w:szCs w:val="31"/>
          <w:shd w:val="clear" w:fill="FFFFFF"/>
          <w:lang w:val="en-US" w:eastAsia="zh-CN"/>
        </w:rPr>
        <w:t>37.4</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，主要原因是土地出让收入返还、配套费收入返还减少等。本年支出</w:t>
      </w:r>
      <w:r>
        <w:rPr>
          <w:rFonts w:hint="eastAsia" w:ascii="宋体" w:hAnsi="宋体" w:eastAsia="宋体" w:cs="宋体"/>
          <w:b w:val="0"/>
          <w:i w:val="0"/>
          <w:caps w:val="0"/>
          <w:color w:val="666666"/>
          <w:spacing w:val="0"/>
          <w:sz w:val="31"/>
          <w:szCs w:val="31"/>
          <w:shd w:val="clear" w:fill="FFFFFF"/>
          <w:lang w:val="en-US" w:eastAsia="zh-CN"/>
        </w:rPr>
        <w:t>16004.04</w:t>
      </w:r>
      <w:r>
        <w:rPr>
          <w:rFonts w:hint="default" w:ascii="方正仿宋_GBK" w:hAnsi="方正仿宋_GBK" w:eastAsia="方正仿宋_GBK" w:cs="方正仿宋_GBK"/>
          <w:b w:val="0"/>
          <w:i w:val="0"/>
          <w:caps w:val="0"/>
          <w:color w:val="666666"/>
          <w:spacing w:val="0"/>
          <w:sz w:val="31"/>
          <w:szCs w:val="31"/>
          <w:shd w:val="clear" w:fill="FFFFFF"/>
        </w:rPr>
        <w:t>万元，较上年决算数减少</w:t>
      </w:r>
      <w:r>
        <w:rPr>
          <w:rFonts w:hint="eastAsia" w:ascii="宋体" w:hAnsi="宋体" w:eastAsia="宋体" w:cs="宋体"/>
          <w:b w:val="0"/>
          <w:i w:val="0"/>
          <w:caps w:val="0"/>
          <w:color w:val="666666"/>
          <w:spacing w:val="0"/>
          <w:sz w:val="31"/>
          <w:szCs w:val="31"/>
          <w:shd w:val="clear" w:fill="FFFFFF"/>
          <w:lang w:val="en-US" w:eastAsia="zh-CN"/>
        </w:rPr>
        <w:t>9550.54</w:t>
      </w:r>
      <w:r>
        <w:rPr>
          <w:rFonts w:hint="default" w:ascii="方正仿宋_GBK" w:hAnsi="方正仿宋_GBK" w:eastAsia="方正仿宋_GBK" w:cs="方正仿宋_GBK"/>
          <w:b w:val="0"/>
          <w:i w:val="0"/>
          <w:caps w:val="0"/>
          <w:color w:val="666666"/>
          <w:spacing w:val="0"/>
          <w:sz w:val="31"/>
          <w:szCs w:val="31"/>
          <w:shd w:val="clear" w:fill="FFFFFF"/>
        </w:rPr>
        <w:t>万元，下降</w:t>
      </w:r>
      <w:r>
        <w:rPr>
          <w:rFonts w:hint="eastAsia" w:ascii="宋体" w:hAnsi="宋体" w:eastAsia="宋体" w:cs="宋体"/>
          <w:b w:val="0"/>
          <w:i w:val="0"/>
          <w:caps w:val="0"/>
          <w:color w:val="666666"/>
          <w:spacing w:val="0"/>
          <w:sz w:val="31"/>
          <w:szCs w:val="31"/>
          <w:shd w:val="clear" w:fill="FFFFFF"/>
          <w:lang w:val="en-US" w:eastAsia="zh-CN"/>
        </w:rPr>
        <w:t>37.4</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，主要原因是收入减少，相应的支出也减少。</w:t>
      </w:r>
    </w:p>
    <w:p>
      <w:pPr>
        <w:pStyle w:val="2"/>
        <w:keepNext w:val="0"/>
        <w:keepLines w:val="0"/>
        <w:widowControl/>
        <w:suppressLineNumbers w:val="0"/>
        <w:shd w:val="clear" w:fill="FFFFFF"/>
        <w:spacing w:before="0" w:beforeAutospacing="0" w:after="0" w:afterAutospacing="0" w:line="600" w:lineRule="atLeast"/>
        <w:ind w:left="645" w:right="0" w:firstLine="0"/>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（六）国有资本经营预算财政拨款支出决算情况说明</w:t>
      </w:r>
      <w:r>
        <w:rPr>
          <w:rFonts w:hint="default" w:ascii="Times New Roman" w:hAnsi="Times New Roman" w:eastAsia="微软雅黑" w:cs="Times New Roman"/>
          <w:b w:val="0"/>
          <w:i w:val="0"/>
          <w:caps w:val="0"/>
          <w:color w:val="666666"/>
          <w:spacing w:val="0"/>
          <w:sz w:val="31"/>
          <w:szCs w:val="31"/>
          <w:shd w:val="clear" w:fill="FFFFFF"/>
        </w:rPr>
        <w:br w:type="textWrapping"/>
      </w:r>
      <w:r>
        <w:rPr>
          <w:rFonts w:hint="default" w:ascii="方正仿宋_GBK" w:hAnsi="方正仿宋_GBK" w:eastAsia="方正仿宋_GBK" w:cs="方正仿宋_GBK"/>
          <w:b w:val="0"/>
          <w:i w:val="0"/>
          <w:caps w:val="0"/>
          <w:color w:val="666666"/>
          <w:spacing w:val="0"/>
          <w:sz w:val="31"/>
          <w:szCs w:val="31"/>
          <w:shd w:val="clear" w:fill="FFFFFF"/>
        </w:rPr>
        <w:t>本部门</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年度无国有资本经营预算财政拨款支出。</w:t>
      </w:r>
    </w:p>
    <w:p>
      <w:pPr>
        <w:pStyle w:val="2"/>
        <w:keepNext w:val="0"/>
        <w:keepLines w:val="0"/>
        <w:widowControl/>
        <w:suppressLineNumbers w:val="0"/>
        <w:shd w:val="clear" w:fill="FFFFFF"/>
        <w:spacing w:before="0" w:beforeAutospacing="0" w:after="0" w:afterAutospacing="0" w:line="555"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666666"/>
          <w:spacing w:val="0"/>
          <w:sz w:val="31"/>
          <w:szCs w:val="31"/>
          <w:shd w:val="clear" w:fill="FFFFFF"/>
        </w:rPr>
        <w:t>三、“三公”经费情况说明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（一）“三公”经费支出总体情况说明</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年度“三公”经费支出共计</w:t>
      </w:r>
      <w:r>
        <w:rPr>
          <w:rFonts w:hint="eastAsia" w:ascii="宋体" w:hAnsi="宋体" w:eastAsia="宋体" w:cs="宋体"/>
          <w:b w:val="0"/>
          <w:i w:val="0"/>
          <w:caps w:val="0"/>
          <w:color w:val="666666"/>
          <w:spacing w:val="0"/>
          <w:sz w:val="31"/>
          <w:szCs w:val="31"/>
          <w:shd w:val="clear" w:fill="FFFFFF"/>
          <w:lang w:val="en-US" w:eastAsia="zh-CN"/>
        </w:rPr>
        <w:t>7.42</w:t>
      </w:r>
      <w:r>
        <w:rPr>
          <w:rFonts w:hint="default" w:ascii="方正仿宋_GBK" w:hAnsi="方正仿宋_GBK" w:eastAsia="方正仿宋_GBK" w:cs="方正仿宋_GBK"/>
          <w:b w:val="0"/>
          <w:i w:val="0"/>
          <w:caps w:val="0"/>
          <w:color w:val="666666"/>
          <w:spacing w:val="0"/>
          <w:sz w:val="31"/>
          <w:szCs w:val="31"/>
          <w:shd w:val="clear" w:fill="FFFFFF"/>
        </w:rPr>
        <w:t>万元，较年初预算数减少</w:t>
      </w:r>
      <w:r>
        <w:rPr>
          <w:rFonts w:hint="eastAsia" w:ascii="宋体" w:hAnsi="宋体" w:eastAsia="宋体" w:cs="宋体"/>
          <w:b w:val="0"/>
          <w:i w:val="0"/>
          <w:caps w:val="0"/>
          <w:color w:val="666666"/>
          <w:spacing w:val="0"/>
          <w:sz w:val="31"/>
          <w:szCs w:val="31"/>
          <w:shd w:val="clear" w:fill="FFFFFF"/>
        </w:rPr>
        <w:t>1</w:t>
      </w:r>
      <w:r>
        <w:rPr>
          <w:rFonts w:hint="eastAsia" w:ascii="宋体" w:hAnsi="宋体" w:eastAsia="宋体" w:cs="宋体"/>
          <w:b w:val="0"/>
          <w:i w:val="0"/>
          <w:caps w:val="0"/>
          <w:color w:val="666666"/>
          <w:spacing w:val="0"/>
          <w:sz w:val="31"/>
          <w:szCs w:val="31"/>
          <w:shd w:val="clear" w:fill="FFFFFF"/>
          <w:lang w:val="en-US" w:eastAsia="zh-CN"/>
        </w:rPr>
        <w:t>.48</w:t>
      </w:r>
      <w:r>
        <w:rPr>
          <w:rFonts w:hint="default" w:ascii="方正仿宋_GBK" w:hAnsi="方正仿宋_GBK" w:eastAsia="方正仿宋_GBK" w:cs="方正仿宋_GBK"/>
          <w:b w:val="0"/>
          <w:i w:val="0"/>
          <w:caps w:val="0"/>
          <w:color w:val="666666"/>
          <w:spacing w:val="0"/>
          <w:sz w:val="31"/>
          <w:szCs w:val="31"/>
          <w:shd w:val="clear" w:fill="FFFFFF"/>
        </w:rPr>
        <w:t>万元，下降</w:t>
      </w:r>
      <w:r>
        <w:rPr>
          <w:rFonts w:hint="eastAsia" w:ascii="宋体" w:hAnsi="宋体" w:eastAsia="宋体" w:cs="宋体"/>
          <w:b w:val="0"/>
          <w:i w:val="0"/>
          <w:caps w:val="0"/>
          <w:color w:val="666666"/>
          <w:spacing w:val="0"/>
          <w:sz w:val="31"/>
          <w:szCs w:val="31"/>
          <w:shd w:val="clear" w:fill="FFFFFF"/>
          <w:lang w:val="en-US" w:eastAsia="zh-CN"/>
        </w:rPr>
        <w:t>16.6</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。较上年支出数减少</w:t>
      </w:r>
      <w:r>
        <w:rPr>
          <w:rFonts w:hint="eastAsia" w:ascii="宋体" w:hAnsi="宋体" w:eastAsia="宋体" w:cs="宋体"/>
          <w:b w:val="0"/>
          <w:i w:val="0"/>
          <w:caps w:val="0"/>
          <w:color w:val="666666"/>
          <w:spacing w:val="0"/>
          <w:sz w:val="31"/>
          <w:szCs w:val="31"/>
          <w:shd w:val="clear" w:fill="FFFFFF"/>
          <w:lang w:val="en-US" w:eastAsia="zh-CN"/>
        </w:rPr>
        <w:t>0.58</w:t>
      </w:r>
      <w:r>
        <w:rPr>
          <w:rFonts w:hint="default" w:ascii="方正仿宋_GBK" w:hAnsi="方正仿宋_GBK" w:eastAsia="方正仿宋_GBK" w:cs="方正仿宋_GBK"/>
          <w:b w:val="0"/>
          <w:i w:val="0"/>
          <w:caps w:val="0"/>
          <w:color w:val="666666"/>
          <w:spacing w:val="0"/>
          <w:sz w:val="31"/>
          <w:szCs w:val="31"/>
          <w:shd w:val="clear" w:fill="FFFFFF"/>
        </w:rPr>
        <w:t>万元，下降</w:t>
      </w:r>
      <w:r>
        <w:rPr>
          <w:rFonts w:hint="eastAsia" w:ascii="宋体" w:hAnsi="宋体" w:eastAsia="宋体" w:cs="宋体"/>
          <w:b w:val="0"/>
          <w:i w:val="0"/>
          <w:caps w:val="0"/>
          <w:color w:val="666666"/>
          <w:spacing w:val="0"/>
          <w:sz w:val="31"/>
          <w:szCs w:val="31"/>
          <w:shd w:val="clear" w:fill="FFFFFF"/>
          <w:lang w:val="en-US" w:eastAsia="zh-CN"/>
        </w:rPr>
        <w:t>7.3</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，主要原因是本单位响应中央八项规定，厉行节约，所以本单三公经费减少，以及严格控制公务车运行维护费。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（二）“三公”经费分项支出情况</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年度本部门因公出国（境）费用</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万元，与年初预算数持平。与上年支出数持平。</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仿宋_GBK" w:hAnsi="方正仿宋_GBK" w:eastAsia="方正仿宋_GBK" w:cs="方正仿宋_GBK"/>
          <w:b w:val="0"/>
          <w:i w:val="0"/>
          <w:caps w:val="0"/>
          <w:color w:val="666666"/>
          <w:spacing w:val="0"/>
          <w:sz w:val="31"/>
          <w:szCs w:val="31"/>
          <w:shd w:val="clear" w:fill="FFFFFF"/>
        </w:rPr>
        <w:t>公务车购置费本年度支出</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万元，与年初预算数持平。与上年支出数持平。</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仿宋_GBK" w:hAnsi="方正仿宋_GBK" w:eastAsia="方正仿宋_GBK" w:cs="方正仿宋_GBK"/>
          <w:b w:val="0"/>
          <w:i w:val="0"/>
          <w:caps w:val="0"/>
          <w:color w:val="666666"/>
          <w:spacing w:val="0"/>
          <w:sz w:val="31"/>
          <w:szCs w:val="31"/>
          <w:shd w:val="clear" w:fill="FFFFFF"/>
        </w:rPr>
        <w:t>公务车运行维护费</w:t>
      </w:r>
      <w:r>
        <w:rPr>
          <w:rFonts w:hint="eastAsia" w:ascii="宋体" w:hAnsi="宋体" w:eastAsia="宋体" w:cs="宋体"/>
          <w:b w:val="0"/>
          <w:i w:val="0"/>
          <w:caps w:val="0"/>
          <w:color w:val="666666"/>
          <w:spacing w:val="0"/>
          <w:sz w:val="31"/>
          <w:szCs w:val="31"/>
          <w:shd w:val="clear" w:fill="FFFFFF"/>
          <w:lang w:val="en-US" w:eastAsia="zh-CN"/>
        </w:rPr>
        <w:t>5</w:t>
      </w:r>
      <w:r>
        <w:rPr>
          <w:rFonts w:hint="eastAsia" w:ascii="宋体" w:hAnsi="宋体" w:eastAsia="宋体" w:cs="宋体"/>
          <w:b w:val="0"/>
          <w:i w:val="0"/>
          <w:caps w:val="0"/>
          <w:color w:val="666666"/>
          <w:spacing w:val="0"/>
          <w:sz w:val="31"/>
          <w:szCs w:val="31"/>
          <w:shd w:val="clear" w:fill="FFFFFF"/>
        </w:rPr>
        <w:t>.00</w:t>
      </w:r>
      <w:r>
        <w:rPr>
          <w:rFonts w:hint="default" w:ascii="方正仿宋_GBK" w:hAnsi="方正仿宋_GBK" w:eastAsia="方正仿宋_GBK" w:cs="方正仿宋_GBK"/>
          <w:b w:val="0"/>
          <w:i w:val="0"/>
          <w:caps w:val="0"/>
          <w:color w:val="666666"/>
          <w:spacing w:val="0"/>
          <w:sz w:val="31"/>
          <w:szCs w:val="31"/>
          <w:shd w:val="clear" w:fill="FFFFFF"/>
        </w:rPr>
        <w:t>万元，主要用于机动车机要文件交换、市内因公出行等工作所需车辆的燃料费、维修费、保险费等。费用支出较年初预算数减少</w:t>
      </w:r>
      <w:r>
        <w:rPr>
          <w:rFonts w:hint="eastAsia" w:ascii="宋体" w:hAnsi="宋体" w:eastAsia="宋体" w:cs="宋体"/>
          <w:b w:val="0"/>
          <w:i w:val="0"/>
          <w:caps w:val="0"/>
          <w:color w:val="666666"/>
          <w:spacing w:val="0"/>
          <w:sz w:val="31"/>
          <w:szCs w:val="31"/>
          <w:shd w:val="clear" w:fill="FFFFFF"/>
          <w:lang w:val="en-US" w:eastAsia="zh-CN"/>
        </w:rPr>
        <w:t>0</w:t>
      </w:r>
      <w:r>
        <w:rPr>
          <w:rFonts w:hint="default" w:ascii="方正仿宋_GBK" w:hAnsi="方正仿宋_GBK" w:eastAsia="方正仿宋_GBK" w:cs="方正仿宋_GBK"/>
          <w:b w:val="0"/>
          <w:i w:val="0"/>
          <w:caps w:val="0"/>
          <w:color w:val="666666"/>
          <w:spacing w:val="0"/>
          <w:sz w:val="31"/>
          <w:szCs w:val="31"/>
          <w:shd w:val="clear" w:fill="FFFFFF"/>
        </w:rPr>
        <w:t>万元，下降</w:t>
      </w:r>
      <w:r>
        <w:rPr>
          <w:rFonts w:hint="eastAsia" w:ascii="宋体" w:hAnsi="宋体" w:eastAsia="宋体" w:cs="宋体"/>
          <w:b w:val="0"/>
          <w:i w:val="0"/>
          <w:caps w:val="0"/>
          <w:color w:val="666666"/>
          <w:spacing w:val="0"/>
          <w:sz w:val="31"/>
          <w:szCs w:val="31"/>
          <w:shd w:val="clear" w:fill="FFFFFF"/>
          <w:lang w:val="en-US" w:eastAsia="zh-CN"/>
        </w:rPr>
        <w:t>0</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，主要原因是本单位响应中央八项规定，厉行节约，严格控制公务车运行维护费；较上年支出数增加</w:t>
      </w:r>
      <w:r>
        <w:rPr>
          <w:rFonts w:hint="eastAsia" w:ascii="宋体" w:hAnsi="宋体" w:eastAsia="宋体" w:cs="宋体"/>
          <w:b w:val="0"/>
          <w:i w:val="0"/>
          <w:caps w:val="0"/>
          <w:color w:val="666666"/>
          <w:spacing w:val="0"/>
          <w:sz w:val="31"/>
          <w:szCs w:val="31"/>
          <w:shd w:val="clear" w:fill="FFFFFF"/>
          <w:lang w:val="en-US" w:eastAsia="zh-CN"/>
        </w:rPr>
        <w:t>1</w:t>
      </w:r>
      <w:r>
        <w:rPr>
          <w:rFonts w:hint="default" w:ascii="方正仿宋_GBK" w:hAnsi="方正仿宋_GBK" w:eastAsia="方正仿宋_GBK" w:cs="方正仿宋_GBK"/>
          <w:b w:val="0"/>
          <w:i w:val="0"/>
          <w:caps w:val="0"/>
          <w:color w:val="666666"/>
          <w:spacing w:val="0"/>
          <w:sz w:val="31"/>
          <w:szCs w:val="31"/>
          <w:shd w:val="clear" w:fill="FFFFFF"/>
        </w:rPr>
        <w:t>万元，上升</w:t>
      </w:r>
      <w:r>
        <w:rPr>
          <w:rFonts w:hint="eastAsia" w:ascii="宋体" w:hAnsi="宋体" w:eastAsia="宋体" w:cs="宋体"/>
          <w:b w:val="0"/>
          <w:i w:val="0"/>
          <w:caps w:val="0"/>
          <w:color w:val="666666"/>
          <w:spacing w:val="0"/>
          <w:sz w:val="31"/>
          <w:szCs w:val="31"/>
          <w:shd w:val="clear" w:fill="FFFFFF"/>
          <w:lang w:val="en-US" w:eastAsia="zh-CN"/>
        </w:rPr>
        <w:t>20</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，主要原因是招商工作及会议增加，在保障机要文件交换、市内因公出行的情况下增加了少量运行费。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仿宋_GBK" w:hAnsi="方正仿宋_GBK" w:eastAsia="方正仿宋_GBK" w:cs="方正仿宋_GBK"/>
          <w:b w:val="0"/>
          <w:i w:val="0"/>
          <w:caps w:val="0"/>
          <w:color w:val="666666"/>
          <w:spacing w:val="0"/>
          <w:sz w:val="31"/>
          <w:szCs w:val="31"/>
          <w:shd w:val="clear" w:fill="FFFFFF"/>
        </w:rPr>
        <w:t>公务接待费</w:t>
      </w:r>
      <w:r>
        <w:rPr>
          <w:rFonts w:hint="eastAsia" w:ascii="宋体" w:hAnsi="宋体" w:eastAsia="宋体" w:cs="宋体"/>
          <w:b w:val="0"/>
          <w:i w:val="0"/>
          <w:caps w:val="0"/>
          <w:color w:val="666666"/>
          <w:spacing w:val="0"/>
          <w:sz w:val="31"/>
          <w:szCs w:val="31"/>
          <w:shd w:val="clear" w:fill="FFFFFF"/>
          <w:lang w:val="en-US" w:eastAsia="zh-CN"/>
        </w:rPr>
        <w:t>2.42</w:t>
      </w:r>
      <w:r>
        <w:rPr>
          <w:rFonts w:hint="default" w:ascii="方正仿宋_GBK" w:hAnsi="方正仿宋_GBK" w:eastAsia="方正仿宋_GBK" w:cs="方正仿宋_GBK"/>
          <w:b w:val="0"/>
          <w:i w:val="0"/>
          <w:caps w:val="0"/>
          <w:color w:val="666666"/>
          <w:spacing w:val="0"/>
          <w:sz w:val="31"/>
          <w:szCs w:val="31"/>
          <w:shd w:val="clear" w:fill="FFFFFF"/>
        </w:rPr>
        <w:t>万元，公务接待主要用于会务接待。费用支出与年初预算数持平。较上年支出数减少</w:t>
      </w:r>
      <w:r>
        <w:rPr>
          <w:rFonts w:hint="eastAsia" w:ascii="宋体" w:hAnsi="宋体" w:eastAsia="宋体" w:cs="宋体"/>
          <w:b w:val="0"/>
          <w:i w:val="0"/>
          <w:caps w:val="0"/>
          <w:color w:val="666666"/>
          <w:spacing w:val="0"/>
          <w:sz w:val="31"/>
          <w:szCs w:val="31"/>
          <w:shd w:val="clear" w:fill="FFFFFF"/>
          <w:lang w:val="en-US" w:eastAsia="zh-CN"/>
        </w:rPr>
        <w:t>1.58</w:t>
      </w:r>
      <w:r>
        <w:rPr>
          <w:rFonts w:hint="default" w:ascii="方正仿宋_GBK" w:hAnsi="方正仿宋_GBK" w:eastAsia="方正仿宋_GBK" w:cs="方正仿宋_GBK"/>
          <w:b w:val="0"/>
          <w:i w:val="0"/>
          <w:caps w:val="0"/>
          <w:color w:val="666666"/>
          <w:spacing w:val="0"/>
          <w:sz w:val="31"/>
          <w:szCs w:val="31"/>
          <w:shd w:val="clear" w:fill="FFFFFF"/>
        </w:rPr>
        <w:t>万元，下降</w:t>
      </w:r>
      <w:r>
        <w:rPr>
          <w:rFonts w:hint="eastAsia" w:ascii="宋体" w:hAnsi="宋体" w:eastAsia="宋体" w:cs="宋体"/>
          <w:b w:val="0"/>
          <w:i w:val="0"/>
          <w:caps w:val="0"/>
          <w:color w:val="666666"/>
          <w:spacing w:val="0"/>
          <w:sz w:val="31"/>
          <w:szCs w:val="31"/>
          <w:shd w:val="clear" w:fill="FFFFFF"/>
          <w:lang w:val="en-US" w:eastAsia="zh-CN"/>
        </w:rPr>
        <w:t>39.5</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，减少原因是本单位响应中央八项规定，厉行节约，严控公务接待规格减少公务接待支出。</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（三）“三公”经费实物量情况</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年度本部门因公出国（境）共计</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个团组，</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人；公务用车购置</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辆，公务车保有量为</w:t>
      </w:r>
      <w:r>
        <w:rPr>
          <w:rFonts w:hint="eastAsia" w:ascii="宋体" w:hAnsi="宋体" w:eastAsia="宋体" w:cs="宋体"/>
          <w:b w:val="0"/>
          <w:i w:val="0"/>
          <w:caps w:val="0"/>
          <w:color w:val="666666"/>
          <w:spacing w:val="0"/>
          <w:sz w:val="31"/>
          <w:szCs w:val="31"/>
          <w:shd w:val="clear" w:fill="FFFFFF"/>
        </w:rPr>
        <w:t>1</w:t>
      </w:r>
      <w:r>
        <w:rPr>
          <w:rFonts w:hint="default" w:ascii="方正仿宋_GBK" w:hAnsi="方正仿宋_GBK" w:eastAsia="方正仿宋_GBK" w:cs="方正仿宋_GBK"/>
          <w:b w:val="0"/>
          <w:i w:val="0"/>
          <w:caps w:val="0"/>
          <w:color w:val="666666"/>
          <w:spacing w:val="0"/>
          <w:sz w:val="31"/>
          <w:szCs w:val="31"/>
          <w:shd w:val="clear" w:fill="FFFFFF"/>
        </w:rPr>
        <w:t>辆；国内公务接待</w:t>
      </w:r>
      <w:r>
        <w:rPr>
          <w:rFonts w:hint="eastAsia" w:ascii="宋体" w:hAnsi="宋体" w:eastAsia="宋体" w:cs="宋体"/>
          <w:b w:val="0"/>
          <w:i w:val="0"/>
          <w:caps w:val="0"/>
          <w:color w:val="666666"/>
          <w:spacing w:val="0"/>
          <w:sz w:val="31"/>
          <w:szCs w:val="31"/>
          <w:shd w:val="clear" w:fill="FFFFFF"/>
          <w:lang w:val="en-US" w:eastAsia="zh-CN"/>
        </w:rPr>
        <w:t>46</w:t>
      </w:r>
      <w:r>
        <w:rPr>
          <w:rFonts w:hint="default" w:ascii="方正仿宋_GBK" w:hAnsi="方正仿宋_GBK" w:eastAsia="方正仿宋_GBK" w:cs="方正仿宋_GBK"/>
          <w:b w:val="0"/>
          <w:i w:val="0"/>
          <w:caps w:val="0"/>
          <w:color w:val="666666"/>
          <w:spacing w:val="0"/>
          <w:sz w:val="31"/>
          <w:szCs w:val="31"/>
          <w:shd w:val="clear" w:fill="FFFFFF"/>
        </w:rPr>
        <w:t>批次</w:t>
      </w:r>
      <w:r>
        <w:rPr>
          <w:rFonts w:hint="eastAsia" w:ascii="宋体" w:hAnsi="宋体" w:eastAsia="宋体" w:cs="宋体"/>
          <w:b w:val="0"/>
          <w:i w:val="0"/>
          <w:caps w:val="0"/>
          <w:color w:val="666666"/>
          <w:spacing w:val="0"/>
          <w:sz w:val="31"/>
          <w:szCs w:val="31"/>
          <w:shd w:val="clear" w:fill="FFFFFF"/>
          <w:lang w:val="en-US" w:eastAsia="zh-CN"/>
        </w:rPr>
        <w:t>297</w:t>
      </w:r>
      <w:r>
        <w:rPr>
          <w:rFonts w:hint="default" w:ascii="方正仿宋_GBK" w:hAnsi="方正仿宋_GBK" w:eastAsia="方正仿宋_GBK" w:cs="方正仿宋_GBK"/>
          <w:b w:val="0"/>
          <w:i w:val="0"/>
          <w:caps w:val="0"/>
          <w:color w:val="666666"/>
          <w:spacing w:val="0"/>
          <w:sz w:val="31"/>
          <w:szCs w:val="31"/>
          <w:shd w:val="clear" w:fill="FFFFFF"/>
        </w:rPr>
        <w:t>人，其中：国内外事接待</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批次，</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人；国（境）外公务接待</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批次，</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人。</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年本部门人均接待费</w:t>
      </w:r>
      <w:r>
        <w:rPr>
          <w:rFonts w:hint="eastAsia" w:ascii="宋体" w:hAnsi="宋体" w:eastAsia="宋体" w:cs="宋体"/>
          <w:b w:val="0"/>
          <w:i w:val="0"/>
          <w:caps w:val="0"/>
          <w:color w:val="666666"/>
          <w:spacing w:val="0"/>
          <w:sz w:val="31"/>
          <w:szCs w:val="31"/>
          <w:shd w:val="clear" w:fill="FFFFFF"/>
          <w:lang w:val="en-US" w:eastAsia="zh-CN"/>
        </w:rPr>
        <w:t>81.48</w:t>
      </w:r>
      <w:r>
        <w:rPr>
          <w:rFonts w:hint="default" w:ascii="方正仿宋_GBK" w:hAnsi="方正仿宋_GBK" w:eastAsia="方正仿宋_GBK" w:cs="方正仿宋_GBK"/>
          <w:b w:val="0"/>
          <w:i w:val="0"/>
          <w:caps w:val="0"/>
          <w:color w:val="666666"/>
          <w:spacing w:val="0"/>
          <w:sz w:val="31"/>
          <w:szCs w:val="31"/>
          <w:shd w:val="clear" w:fill="FFFFFF"/>
        </w:rPr>
        <w:t>元，车均购置费</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万元，车均维护费</w:t>
      </w:r>
      <w:r>
        <w:rPr>
          <w:rFonts w:hint="eastAsia" w:ascii="宋体" w:hAnsi="宋体" w:eastAsia="宋体" w:cs="宋体"/>
          <w:b w:val="0"/>
          <w:i w:val="0"/>
          <w:caps w:val="0"/>
          <w:color w:val="666666"/>
          <w:spacing w:val="0"/>
          <w:sz w:val="31"/>
          <w:szCs w:val="31"/>
          <w:shd w:val="clear" w:fill="FFFFFF"/>
          <w:lang w:val="en-US" w:eastAsia="zh-CN"/>
        </w:rPr>
        <w:t>5</w:t>
      </w:r>
      <w:r>
        <w:rPr>
          <w:rFonts w:hint="eastAsia" w:ascii="宋体" w:hAnsi="宋体" w:eastAsia="宋体" w:cs="宋体"/>
          <w:b w:val="0"/>
          <w:i w:val="0"/>
          <w:caps w:val="0"/>
          <w:color w:val="666666"/>
          <w:spacing w:val="0"/>
          <w:sz w:val="31"/>
          <w:szCs w:val="31"/>
          <w:shd w:val="clear" w:fill="FFFFFF"/>
        </w:rPr>
        <w:t>.00</w:t>
      </w:r>
      <w:r>
        <w:rPr>
          <w:rFonts w:hint="default" w:ascii="方正仿宋_GBK" w:hAnsi="方正仿宋_GBK" w:eastAsia="方正仿宋_GBK" w:cs="方正仿宋_GBK"/>
          <w:b w:val="0"/>
          <w:i w:val="0"/>
          <w:caps w:val="0"/>
          <w:color w:val="666666"/>
          <w:spacing w:val="0"/>
          <w:sz w:val="31"/>
          <w:szCs w:val="31"/>
          <w:shd w:val="clear" w:fill="FFFFFF"/>
        </w:rPr>
        <w:t>万元。</w:t>
      </w:r>
    </w:p>
    <w:p>
      <w:pPr>
        <w:pStyle w:val="2"/>
        <w:keepNext w:val="0"/>
        <w:keepLines w:val="0"/>
        <w:widowControl/>
        <w:suppressLineNumbers w:val="0"/>
        <w:shd w:val="clear" w:fill="FFFFFF"/>
        <w:spacing w:before="0" w:beforeAutospacing="0" w:after="0" w:afterAutospacing="0" w:line="555"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666666"/>
          <w:spacing w:val="0"/>
          <w:sz w:val="31"/>
          <w:szCs w:val="31"/>
          <w:shd w:val="clear" w:fill="FFFFFF"/>
        </w:rPr>
        <w:t>四、其他需要说明的事项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（一）机关运行经费情况说明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方正仿宋_GBK" w:hAnsi="方正仿宋_GBK" w:eastAsia="方正仿宋_GBK" w:cs="方正仿宋_GBK"/>
          <w:b w:val="0"/>
          <w:i w:val="0"/>
          <w:caps w:val="0"/>
          <w:color w:val="666666"/>
          <w:spacing w:val="0"/>
          <w:sz w:val="31"/>
          <w:szCs w:val="31"/>
          <w:shd w:val="clear" w:fill="FFFFFF"/>
          <w:lang w:eastAsia="zh-CN"/>
        </w:rPr>
      </w:pP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年度本部门机关运行经费支出</w:t>
      </w:r>
      <w:r>
        <w:rPr>
          <w:rFonts w:hint="eastAsia" w:ascii="宋体" w:hAnsi="宋体" w:eastAsia="宋体" w:cs="宋体"/>
          <w:b w:val="0"/>
          <w:i w:val="0"/>
          <w:caps w:val="0"/>
          <w:color w:val="666666"/>
          <w:spacing w:val="0"/>
          <w:sz w:val="31"/>
          <w:szCs w:val="31"/>
          <w:shd w:val="clear" w:fill="FFFFFF"/>
          <w:lang w:val="en-US" w:eastAsia="zh-CN"/>
        </w:rPr>
        <w:t>96.93</w:t>
      </w:r>
      <w:r>
        <w:rPr>
          <w:rFonts w:hint="default" w:ascii="方正仿宋_GBK" w:hAnsi="方正仿宋_GBK" w:eastAsia="方正仿宋_GBK" w:cs="方正仿宋_GBK"/>
          <w:b w:val="0"/>
          <w:i w:val="0"/>
          <w:caps w:val="0"/>
          <w:color w:val="666666"/>
          <w:spacing w:val="0"/>
          <w:sz w:val="31"/>
          <w:szCs w:val="31"/>
          <w:shd w:val="clear" w:fill="FFFFFF"/>
        </w:rPr>
        <w:t>万元，机关运行经费主要用于开支办公费</w:t>
      </w:r>
      <w:r>
        <w:rPr>
          <w:rFonts w:hint="eastAsia" w:ascii="宋体" w:hAnsi="宋体" w:eastAsia="宋体" w:cs="宋体"/>
          <w:b w:val="0"/>
          <w:i w:val="0"/>
          <w:caps w:val="0"/>
          <w:color w:val="666666"/>
          <w:spacing w:val="0"/>
          <w:sz w:val="31"/>
          <w:szCs w:val="31"/>
          <w:shd w:val="clear" w:fill="FFFFFF"/>
          <w:lang w:val="en-US" w:eastAsia="zh-CN"/>
        </w:rPr>
        <w:t>9.2</w:t>
      </w:r>
      <w:r>
        <w:rPr>
          <w:rFonts w:hint="default" w:ascii="方正仿宋_GBK" w:hAnsi="方正仿宋_GBK" w:eastAsia="方正仿宋_GBK" w:cs="方正仿宋_GBK"/>
          <w:b w:val="0"/>
          <w:i w:val="0"/>
          <w:caps w:val="0"/>
          <w:color w:val="666666"/>
          <w:spacing w:val="0"/>
          <w:sz w:val="31"/>
          <w:szCs w:val="31"/>
          <w:shd w:val="clear" w:fill="FFFFFF"/>
        </w:rPr>
        <w:t>万元、邮电费</w:t>
      </w:r>
      <w:r>
        <w:rPr>
          <w:rFonts w:hint="eastAsia" w:ascii="宋体" w:hAnsi="宋体" w:eastAsia="宋体" w:cs="宋体"/>
          <w:b w:val="0"/>
          <w:i w:val="0"/>
          <w:caps w:val="0"/>
          <w:color w:val="666666"/>
          <w:spacing w:val="0"/>
          <w:sz w:val="31"/>
          <w:szCs w:val="31"/>
          <w:shd w:val="clear" w:fill="FFFFFF"/>
          <w:lang w:val="en-US" w:eastAsia="zh-CN"/>
        </w:rPr>
        <w:t>8.03</w:t>
      </w:r>
      <w:r>
        <w:rPr>
          <w:rFonts w:hint="default" w:ascii="方正仿宋_GBK" w:hAnsi="方正仿宋_GBK" w:eastAsia="方正仿宋_GBK" w:cs="方正仿宋_GBK"/>
          <w:b w:val="0"/>
          <w:i w:val="0"/>
          <w:caps w:val="0"/>
          <w:color w:val="666666"/>
          <w:spacing w:val="0"/>
          <w:sz w:val="31"/>
          <w:szCs w:val="31"/>
          <w:shd w:val="clear" w:fill="FFFFFF"/>
        </w:rPr>
        <w:t>万元、差旅费</w:t>
      </w:r>
      <w:r>
        <w:rPr>
          <w:rFonts w:hint="eastAsia" w:ascii="宋体" w:hAnsi="宋体" w:eastAsia="宋体" w:cs="宋体"/>
          <w:b w:val="0"/>
          <w:i w:val="0"/>
          <w:caps w:val="0"/>
          <w:color w:val="666666"/>
          <w:spacing w:val="0"/>
          <w:sz w:val="31"/>
          <w:szCs w:val="31"/>
          <w:shd w:val="clear" w:fill="FFFFFF"/>
          <w:lang w:val="en-US" w:eastAsia="zh-CN"/>
        </w:rPr>
        <w:t>37.02</w:t>
      </w:r>
      <w:r>
        <w:rPr>
          <w:rFonts w:hint="default" w:ascii="方正仿宋_GBK" w:hAnsi="方正仿宋_GBK" w:eastAsia="方正仿宋_GBK" w:cs="方正仿宋_GBK"/>
          <w:b w:val="0"/>
          <w:i w:val="0"/>
          <w:caps w:val="0"/>
          <w:color w:val="666666"/>
          <w:spacing w:val="0"/>
          <w:sz w:val="31"/>
          <w:szCs w:val="31"/>
          <w:shd w:val="clear" w:fill="FFFFFF"/>
        </w:rPr>
        <w:t>万元、培训费</w:t>
      </w:r>
      <w:r>
        <w:rPr>
          <w:rFonts w:hint="eastAsia" w:ascii="宋体" w:hAnsi="宋体" w:eastAsia="宋体" w:cs="宋体"/>
          <w:b w:val="0"/>
          <w:i w:val="0"/>
          <w:caps w:val="0"/>
          <w:color w:val="666666"/>
          <w:spacing w:val="0"/>
          <w:sz w:val="31"/>
          <w:szCs w:val="31"/>
          <w:shd w:val="clear" w:fill="FFFFFF"/>
          <w:lang w:val="en-US" w:eastAsia="zh-CN"/>
        </w:rPr>
        <w:t>2.85</w:t>
      </w:r>
      <w:r>
        <w:rPr>
          <w:rFonts w:hint="default" w:ascii="方正仿宋_GBK" w:hAnsi="方正仿宋_GBK" w:eastAsia="方正仿宋_GBK" w:cs="方正仿宋_GBK"/>
          <w:b w:val="0"/>
          <w:i w:val="0"/>
          <w:caps w:val="0"/>
          <w:color w:val="666666"/>
          <w:spacing w:val="0"/>
          <w:sz w:val="31"/>
          <w:szCs w:val="31"/>
          <w:shd w:val="clear" w:fill="FFFFFF"/>
        </w:rPr>
        <w:t>万元、公务接待费</w:t>
      </w:r>
      <w:r>
        <w:rPr>
          <w:rFonts w:hint="eastAsia" w:ascii="宋体" w:hAnsi="宋体" w:eastAsia="宋体" w:cs="宋体"/>
          <w:b w:val="0"/>
          <w:i w:val="0"/>
          <w:caps w:val="0"/>
          <w:color w:val="666666"/>
          <w:spacing w:val="0"/>
          <w:sz w:val="31"/>
          <w:szCs w:val="31"/>
          <w:shd w:val="clear" w:fill="FFFFFF"/>
          <w:lang w:val="en-US" w:eastAsia="zh-CN"/>
        </w:rPr>
        <w:t>2.42</w:t>
      </w:r>
      <w:r>
        <w:rPr>
          <w:rFonts w:hint="default" w:ascii="方正仿宋_GBK" w:hAnsi="方正仿宋_GBK" w:eastAsia="方正仿宋_GBK" w:cs="方正仿宋_GBK"/>
          <w:b w:val="0"/>
          <w:i w:val="0"/>
          <w:caps w:val="0"/>
          <w:color w:val="666666"/>
          <w:spacing w:val="0"/>
          <w:sz w:val="31"/>
          <w:szCs w:val="31"/>
          <w:shd w:val="clear" w:fill="FFFFFF"/>
        </w:rPr>
        <w:t>万元、工会经费</w:t>
      </w:r>
      <w:r>
        <w:rPr>
          <w:rFonts w:hint="eastAsia" w:ascii="宋体" w:hAnsi="宋体" w:eastAsia="宋体" w:cs="宋体"/>
          <w:b w:val="0"/>
          <w:i w:val="0"/>
          <w:caps w:val="0"/>
          <w:color w:val="666666"/>
          <w:spacing w:val="0"/>
          <w:sz w:val="31"/>
          <w:szCs w:val="31"/>
          <w:shd w:val="clear" w:fill="FFFFFF"/>
          <w:lang w:val="en-US" w:eastAsia="zh-CN"/>
        </w:rPr>
        <w:t>2.28</w:t>
      </w:r>
      <w:r>
        <w:rPr>
          <w:rFonts w:hint="default" w:ascii="方正仿宋_GBK" w:hAnsi="方正仿宋_GBK" w:eastAsia="方正仿宋_GBK" w:cs="方正仿宋_GBK"/>
          <w:b w:val="0"/>
          <w:i w:val="0"/>
          <w:caps w:val="0"/>
          <w:color w:val="666666"/>
          <w:spacing w:val="0"/>
          <w:sz w:val="31"/>
          <w:szCs w:val="31"/>
          <w:shd w:val="clear" w:fill="FFFFFF"/>
        </w:rPr>
        <w:t>万元、福利费</w:t>
      </w:r>
      <w:r>
        <w:rPr>
          <w:rFonts w:hint="eastAsia" w:ascii="宋体" w:hAnsi="宋体" w:eastAsia="宋体" w:cs="宋体"/>
          <w:b w:val="0"/>
          <w:i w:val="0"/>
          <w:caps w:val="0"/>
          <w:color w:val="666666"/>
          <w:spacing w:val="0"/>
          <w:sz w:val="31"/>
          <w:szCs w:val="31"/>
          <w:shd w:val="clear" w:fill="FFFFFF"/>
          <w:lang w:val="en-US" w:eastAsia="zh-CN"/>
        </w:rPr>
        <w:t>5.69</w:t>
      </w:r>
      <w:r>
        <w:rPr>
          <w:rFonts w:hint="default" w:ascii="方正仿宋_GBK" w:hAnsi="方正仿宋_GBK" w:eastAsia="方正仿宋_GBK" w:cs="方正仿宋_GBK"/>
          <w:b w:val="0"/>
          <w:i w:val="0"/>
          <w:caps w:val="0"/>
          <w:color w:val="666666"/>
          <w:spacing w:val="0"/>
          <w:sz w:val="31"/>
          <w:szCs w:val="31"/>
          <w:shd w:val="clear" w:fill="FFFFFF"/>
        </w:rPr>
        <w:t>万元、公务车辆运行维护费</w:t>
      </w:r>
      <w:r>
        <w:rPr>
          <w:rFonts w:hint="eastAsia" w:ascii="宋体" w:hAnsi="宋体" w:eastAsia="宋体" w:cs="宋体"/>
          <w:b w:val="0"/>
          <w:i w:val="0"/>
          <w:caps w:val="0"/>
          <w:color w:val="666666"/>
          <w:spacing w:val="0"/>
          <w:sz w:val="31"/>
          <w:szCs w:val="31"/>
          <w:shd w:val="clear" w:fill="FFFFFF"/>
          <w:lang w:val="en-US" w:eastAsia="zh-CN"/>
        </w:rPr>
        <w:t>5.00</w:t>
      </w:r>
      <w:r>
        <w:rPr>
          <w:rFonts w:hint="default" w:ascii="方正仿宋_GBK" w:hAnsi="方正仿宋_GBK" w:eastAsia="方正仿宋_GBK" w:cs="方正仿宋_GBK"/>
          <w:b w:val="0"/>
          <w:i w:val="0"/>
          <w:caps w:val="0"/>
          <w:color w:val="666666"/>
          <w:spacing w:val="0"/>
          <w:sz w:val="31"/>
          <w:szCs w:val="31"/>
          <w:shd w:val="clear" w:fill="FFFFFF"/>
        </w:rPr>
        <w:t>万元、其他交通费</w:t>
      </w:r>
      <w:r>
        <w:rPr>
          <w:rFonts w:hint="eastAsia" w:ascii="宋体" w:hAnsi="宋体" w:eastAsia="宋体" w:cs="宋体"/>
          <w:b w:val="0"/>
          <w:i w:val="0"/>
          <w:caps w:val="0"/>
          <w:color w:val="666666"/>
          <w:spacing w:val="0"/>
          <w:sz w:val="31"/>
          <w:szCs w:val="31"/>
          <w:shd w:val="clear" w:fill="FFFFFF"/>
          <w:lang w:val="en-US" w:eastAsia="zh-CN"/>
        </w:rPr>
        <w:t>15.89</w:t>
      </w:r>
      <w:r>
        <w:rPr>
          <w:rFonts w:hint="default" w:ascii="方正仿宋_GBK" w:hAnsi="方正仿宋_GBK" w:eastAsia="方正仿宋_GBK" w:cs="方正仿宋_GBK"/>
          <w:b w:val="0"/>
          <w:i w:val="0"/>
          <w:caps w:val="0"/>
          <w:color w:val="666666"/>
          <w:spacing w:val="0"/>
          <w:sz w:val="31"/>
          <w:szCs w:val="31"/>
          <w:shd w:val="clear" w:fill="FFFFFF"/>
        </w:rPr>
        <w:t>万元、其他商品服务支出</w:t>
      </w:r>
      <w:r>
        <w:rPr>
          <w:rFonts w:hint="eastAsia" w:ascii="宋体" w:hAnsi="宋体" w:eastAsia="宋体" w:cs="宋体"/>
          <w:b w:val="0"/>
          <w:i w:val="0"/>
          <w:caps w:val="0"/>
          <w:color w:val="666666"/>
          <w:spacing w:val="0"/>
          <w:sz w:val="31"/>
          <w:szCs w:val="31"/>
          <w:shd w:val="clear" w:fill="FFFFFF"/>
          <w:lang w:val="en-US" w:eastAsia="zh-CN"/>
        </w:rPr>
        <w:t>24.96</w:t>
      </w:r>
      <w:r>
        <w:rPr>
          <w:rFonts w:hint="default" w:ascii="方正仿宋_GBK" w:hAnsi="方正仿宋_GBK" w:eastAsia="方正仿宋_GBK" w:cs="方正仿宋_GBK"/>
          <w:b w:val="0"/>
          <w:i w:val="0"/>
          <w:caps w:val="0"/>
          <w:color w:val="666666"/>
          <w:spacing w:val="0"/>
          <w:sz w:val="31"/>
          <w:szCs w:val="31"/>
          <w:shd w:val="clear" w:fill="FFFFFF"/>
        </w:rPr>
        <w:t>万元。机关运行经费较上年决算数</w:t>
      </w:r>
      <w:r>
        <w:rPr>
          <w:rFonts w:hint="eastAsia" w:ascii="方正仿宋_GBK" w:hAnsi="方正仿宋_GBK" w:eastAsia="方正仿宋_GBK" w:cs="方正仿宋_GBK"/>
          <w:b w:val="0"/>
          <w:i w:val="0"/>
          <w:caps w:val="0"/>
          <w:color w:val="666666"/>
          <w:spacing w:val="0"/>
          <w:sz w:val="31"/>
          <w:szCs w:val="31"/>
          <w:shd w:val="clear" w:fill="FFFFFF"/>
          <w:lang w:eastAsia="zh-CN"/>
        </w:rPr>
        <w:t>减少</w:t>
      </w:r>
      <w:r>
        <w:rPr>
          <w:rFonts w:hint="eastAsia" w:ascii="宋体" w:hAnsi="宋体" w:eastAsia="宋体" w:cs="宋体"/>
          <w:b w:val="0"/>
          <w:i w:val="0"/>
          <w:caps w:val="0"/>
          <w:color w:val="666666"/>
          <w:spacing w:val="0"/>
          <w:sz w:val="31"/>
          <w:szCs w:val="31"/>
          <w:shd w:val="clear" w:fill="FFFFFF"/>
          <w:lang w:val="en-US" w:eastAsia="zh-CN"/>
        </w:rPr>
        <w:t>58.99</w:t>
      </w:r>
      <w:r>
        <w:rPr>
          <w:rFonts w:hint="default" w:ascii="方正仿宋_GBK" w:hAnsi="方正仿宋_GBK" w:eastAsia="方正仿宋_GBK" w:cs="方正仿宋_GBK"/>
          <w:b w:val="0"/>
          <w:i w:val="0"/>
          <w:caps w:val="0"/>
          <w:color w:val="666666"/>
          <w:spacing w:val="0"/>
          <w:sz w:val="31"/>
          <w:szCs w:val="31"/>
          <w:shd w:val="clear" w:fill="FFFFFF"/>
        </w:rPr>
        <w:t>万元，</w:t>
      </w:r>
      <w:r>
        <w:rPr>
          <w:rFonts w:hint="eastAsia" w:ascii="方正仿宋_GBK" w:hAnsi="方正仿宋_GBK" w:eastAsia="方正仿宋_GBK" w:cs="方正仿宋_GBK"/>
          <w:b w:val="0"/>
          <w:i w:val="0"/>
          <w:caps w:val="0"/>
          <w:color w:val="666666"/>
          <w:spacing w:val="0"/>
          <w:sz w:val="31"/>
          <w:szCs w:val="31"/>
          <w:shd w:val="clear" w:fill="FFFFFF"/>
          <w:lang w:eastAsia="zh-CN"/>
        </w:rPr>
        <w:t>下降</w:t>
      </w:r>
      <w:r>
        <w:rPr>
          <w:rFonts w:hint="eastAsia" w:ascii="宋体" w:hAnsi="宋体" w:eastAsia="宋体" w:cs="宋体"/>
          <w:b w:val="0"/>
          <w:i w:val="0"/>
          <w:caps w:val="0"/>
          <w:color w:val="666666"/>
          <w:spacing w:val="0"/>
          <w:sz w:val="31"/>
          <w:szCs w:val="31"/>
          <w:shd w:val="clear" w:fill="FFFFFF"/>
          <w:lang w:val="en-US" w:eastAsia="zh-CN"/>
        </w:rPr>
        <w:t>37.8</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w:t>
      </w:r>
      <w:r>
        <w:rPr>
          <w:rFonts w:hint="eastAsia" w:ascii="方正仿宋_GBK" w:hAnsi="方正仿宋_GBK" w:eastAsia="方正仿宋_GBK" w:cs="方正仿宋_GBK"/>
          <w:b w:val="0"/>
          <w:i w:val="0"/>
          <w:caps w:val="0"/>
          <w:color w:val="666666"/>
          <w:spacing w:val="0"/>
          <w:sz w:val="31"/>
          <w:szCs w:val="31"/>
          <w:shd w:val="clear" w:fill="FFFFFF"/>
          <w:lang w:eastAsia="zh-CN"/>
        </w:rPr>
        <w:t>响应中央八项规定，厉行节约，树立过紧日子思想，减少非必要开支。</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方正仿宋_GBK" w:hAnsi="方正仿宋_GBK" w:eastAsia="方正仿宋_GBK" w:cs="方正仿宋_GBK"/>
          <w:b w:val="0"/>
          <w:i w:val="0"/>
          <w:caps w:val="0"/>
          <w:color w:val="666666"/>
          <w:spacing w:val="0"/>
          <w:sz w:val="31"/>
          <w:szCs w:val="31"/>
          <w:shd w:val="clear" w:fill="FFFFFF"/>
          <w:lang w:eastAsia="zh-CN"/>
        </w:rPr>
      </w:pPr>
      <w:r>
        <w:rPr>
          <w:rFonts w:hint="default" w:ascii="方正仿宋_GBK" w:hAnsi="方正仿宋_GBK" w:eastAsia="方正仿宋_GBK" w:cs="方正仿宋_GBK"/>
          <w:b w:val="0"/>
          <w:i w:val="0"/>
          <w:caps w:val="0"/>
          <w:color w:val="666666"/>
          <w:spacing w:val="0"/>
          <w:sz w:val="31"/>
          <w:szCs w:val="31"/>
          <w:shd w:val="clear" w:fill="FFFFFF"/>
        </w:rPr>
        <w:t>本年度会议费支出</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万元，与上年决算数持平，与年初预算数持平。本年度培训费支出</w:t>
      </w:r>
      <w:r>
        <w:rPr>
          <w:rFonts w:hint="eastAsia" w:ascii="宋体" w:hAnsi="宋体" w:eastAsia="宋体" w:cs="宋体"/>
          <w:b w:val="0"/>
          <w:i w:val="0"/>
          <w:caps w:val="0"/>
          <w:color w:val="666666"/>
          <w:spacing w:val="0"/>
          <w:sz w:val="31"/>
          <w:szCs w:val="31"/>
          <w:shd w:val="clear" w:fill="FFFFFF"/>
          <w:lang w:val="en-US" w:eastAsia="zh-CN"/>
        </w:rPr>
        <w:t>2.85</w:t>
      </w:r>
      <w:r>
        <w:rPr>
          <w:rFonts w:hint="default" w:ascii="方正仿宋_GBK" w:hAnsi="方正仿宋_GBK" w:eastAsia="方正仿宋_GBK" w:cs="方正仿宋_GBK"/>
          <w:b w:val="0"/>
          <w:i w:val="0"/>
          <w:caps w:val="0"/>
          <w:color w:val="666666"/>
          <w:spacing w:val="0"/>
          <w:sz w:val="31"/>
          <w:szCs w:val="31"/>
          <w:shd w:val="clear" w:fill="FFFFFF"/>
        </w:rPr>
        <w:t>万元，较上年决算数增加</w:t>
      </w:r>
      <w:r>
        <w:rPr>
          <w:rFonts w:hint="eastAsia" w:ascii="宋体" w:hAnsi="宋体" w:eastAsia="宋体" w:cs="宋体"/>
          <w:b w:val="0"/>
          <w:i w:val="0"/>
          <w:caps w:val="0"/>
          <w:color w:val="666666"/>
          <w:spacing w:val="0"/>
          <w:sz w:val="31"/>
          <w:szCs w:val="31"/>
          <w:shd w:val="clear" w:fill="FFFFFF"/>
          <w:lang w:val="en-US" w:eastAsia="zh-CN"/>
        </w:rPr>
        <w:t>0.3</w:t>
      </w:r>
      <w:r>
        <w:rPr>
          <w:rFonts w:hint="default" w:ascii="方正仿宋_GBK" w:hAnsi="方正仿宋_GBK" w:eastAsia="方正仿宋_GBK" w:cs="方正仿宋_GBK"/>
          <w:b w:val="0"/>
          <w:i w:val="0"/>
          <w:caps w:val="0"/>
          <w:color w:val="666666"/>
          <w:spacing w:val="0"/>
          <w:sz w:val="31"/>
          <w:szCs w:val="31"/>
          <w:shd w:val="clear" w:fill="FFFFFF"/>
        </w:rPr>
        <w:t>万元，</w:t>
      </w:r>
      <w:r>
        <w:rPr>
          <w:rFonts w:hint="eastAsia" w:ascii="方正仿宋_GBK" w:hAnsi="方正仿宋_GBK" w:eastAsia="方正仿宋_GBK" w:cs="方正仿宋_GBK"/>
          <w:b w:val="0"/>
          <w:i w:val="0"/>
          <w:caps w:val="0"/>
          <w:color w:val="666666"/>
          <w:spacing w:val="0"/>
          <w:sz w:val="31"/>
          <w:szCs w:val="31"/>
          <w:shd w:val="clear" w:fill="FFFFFF"/>
          <w:lang w:eastAsia="zh-CN"/>
        </w:rPr>
        <w:t>上升</w:t>
      </w:r>
      <w:r>
        <w:rPr>
          <w:rFonts w:hint="eastAsia" w:ascii="宋体" w:hAnsi="宋体" w:eastAsia="宋体" w:cs="宋体"/>
          <w:b w:val="0"/>
          <w:i w:val="0"/>
          <w:caps w:val="0"/>
          <w:color w:val="666666"/>
          <w:spacing w:val="0"/>
          <w:sz w:val="31"/>
          <w:szCs w:val="31"/>
          <w:shd w:val="clear" w:fill="FFFFFF"/>
          <w:lang w:val="en-US" w:eastAsia="zh-CN"/>
        </w:rPr>
        <w:t>11.8</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，主要原因是</w:t>
      </w:r>
      <w:r>
        <w:rPr>
          <w:rFonts w:hint="eastAsia" w:ascii="方正仿宋_GBK" w:hAnsi="方正仿宋_GBK" w:eastAsia="方正仿宋_GBK" w:cs="方正仿宋_GBK"/>
          <w:b w:val="0"/>
          <w:i w:val="0"/>
          <w:caps w:val="0"/>
          <w:color w:val="666666"/>
          <w:spacing w:val="0"/>
          <w:sz w:val="31"/>
          <w:szCs w:val="31"/>
          <w:shd w:val="clear" w:fill="FFFFFF"/>
          <w:lang w:eastAsia="zh-CN"/>
        </w:rPr>
        <w:t>增加业务培训，提高业务水平。</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（二）国有资产占用情况说明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仿宋_GBK" w:hAnsi="方正仿宋_GBK" w:eastAsia="方正仿宋_GBK" w:cs="方正仿宋_GBK"/>
          <w:b w:val="0"/>
          <w:i w:val="0"/>
          <w:caps w:val="0"/>
          <w:color w:val="666666"/>
          <w:spacing w:val="0"/>
          <w:sz w:val="31"/>
          <w:szCs w:val="31"/>
          <w:shd w:val="clear" w:fill="FFFFFF"/>
        </w:rPr>
        <w:t> 截至</w:t>
      </w: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w:t>
      </w:r>
      <w:r>
        <w:rPr>
          <w:rFonts w:hint="eastAsia" w:ascii="宋体" w:hAnsi="宋体" w:eastAsia="宋体" w:cs="宋体"/>
          <w:b w:val="0"/>
          <w:i w:val="0"/>
          <w:caps w:val="0"/>
          <w:color w:val="666666"/>
          <w:spacing w:val="0"/>
          <w:sz w:val="31"/>
          <w:szCs w:val="31"/>
          <w:shd w:val="clear" w:fill="FFFFFF"/>
        </w:rPr>
        <w:t>12</w:t>
      </w:r>
      <w:r>
        <w:rPr>
          <w:rFonts w:hint="default" w:ascii="方正仿宋_GBK" w:hAnsi="方正仿宋_GBK" w:eastAsia="方正仿宋_GBK" w:cs="方正仿宋_GBK"/>
          <w:b w:val="0"/>
          <w:i w:val="0"/>
          <w:caps w:val="0"/>
          <w:color w:val="666666"/>
          <w:spacing w:val="0"/>
          <w:sz w:val="31"/>
          <w:szCs w:val="31"/>
          <w:shd w:val="clear" w:fill="FFFFFF"/>
        </w:rPr>
        <w:t>月</w:t>
      </w:r>
      <w:r>
        <w:rPr>
          <w:rFonts w:hint="eastAsia" w:ascii="宋体" w:hAnsi="宋体" w:eastAsia="宋体" w:cs="宋体"/>
          <w:b w:val="0"/>
          <w:i w:val="0"/>
          <w:caps w:val="0"/>
          <w:color w:val="666666"/>
          <w:spacing w:val="0"/>
          <w:sz w:val="31"/>
          <w:szCs w:val="31"/>
          <w:shd w:val="clear" w:fill="FFFFFF"/>
        </w:rPr>
        <w:t>31</w:t>
      </w:r>
      <w:r>
        <w:rPr>
          <w:rFonts w:hint="default" w:ascii="方正仿宋_GBK" w:hAnsi="方正仿宋_GBK" w:eastAsia="方正仿宋_GBK" w:cs="方正仿宋_GBK"/>
          <w:b w:val="0"/>
          <w:i w:val="0"/>
          <w:caps w:val="0"/>
          <w:color w:val="666666"/>
          <w:spacing w:val="0"/>
          <w:sz w:val="31"/>
          <w:szCs w:val="31"/>
          <w:shd w:val="clear" w:fill="FFFFFF"/>
        </w:rPr>
        <w:t>日，本部门共有车辆</w:t>
      </w:r>
      <w:r>
        <w:rPr>
          <w:rFonts w:hint="eastAsia" w:ascii="宋体" w:hAnsi="宋体" w:eastAsia="宋体" w:cs="宋体"/>
          <w:b w:val="0"/>
          <w:i w:val="0"/>
          <w:caps w:val="0"/>
          <w:color w:val="666666"/>
          <w:spacing w:val="0"/>
          <w:sz w:val="31"/>
          <w:szCs w:val="31"/>
          <w:shd w:val="clear" w:fill="FFFFFF"/>
        </w:rPr>
        <w:t>1</w:t>
      </w:r>
      <w:r>
        <w:rPr>
          <w:rFonts w:hint="default" w:ascii="方正仿宋_GBK" w:hAnsi="方正仿宋_GBK" w:eastAsia="方正仿宋_GBK" w:cs="方正仿宋_GBK"/>
          <w:b w:val="0"/>
          <w:i w:val="0"/>
          <w:caps w:val="0"/>
          <w:color w:val="666666"/>
          <w:spacing w:val="0"/>
          <w:sz w:val="31"/>
          <w:szCs w:val="31"/>
          <w:shd w:val="clear" w:fill="FFFFFF"/>
        </w:rPr>
        <w:t>辆，其中，副部（省）级及以上领导用车</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辆、主要领导干部用车</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辆、机要通信用车</w:t>
      </w:r>
      <w:r>
        <w:rPr>
          <w:rFonts w:hint="eastAsia" w:ascii="宋体" w:hAnsi="宋体" w:eastAsia="宋体" w:cs="宋体"/>
          <w:b w:val="0"/>
          <w:i w:val="0"/>
          <w:caps w:val="0"/>
          <w:color w:val="666666"/>
          <w:spacing w:val="0"/>
          <w:sz w:val="31"/>
          <w:szCs w:val="31"/>
          <w:shd w:val="clear" w:fill="FFFFFF"/>
        </w:rPr>
        <w:t>1</w:t>
      </w:r>
      <w:r>
        <w:rPr>
          <w:rFonts w:hint="default" w:ascii="方正仿宋_GBK" w:hAnsi="方正仿宋_GBK" w:eastAsia="方正仿宋_GBK" w:cs="方正仿宋_GBK"/>
          <w:b w:val="0"/>
          <w:i w:val="0"/>
          <w:caps w:val="0"/>
          <w:color w:val="666666"/>
          <w:spacing w:val="0"/>
          <w:sz w:val="31"/>
          <w:szCs w:val="31"/>
          <w:shd w:val="clear" w:fill="FFFFFF"/>
        </w:rPr>
        <w:t>辆、应急保障用车</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辆、执法执勤用车</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辆，特种专业技术用车</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辆，离退休干部用车</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辆，其他用车</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辆，单价</w:t>
      </w:r>
      <w:r>
        <w:rPr>
          <w:rFonts w:hint="eastAsia" w:ascii="宋体" w:hAnsi="宋体" w:eastAsia="宋体" w:cs="宋体"/>
          <w:b w:val="0"/>
          <w:i w:val="0"/>
          <w:caps w:val="0"/>
          <w:color w:val="666666"/>
          <w:spacing w:val="0"/>
          <w:sz w:val="31"/>
          <w:szCs w:val="31"/>
          <w:shd w:val="clear" w:fill="FFFFFF"/>
        </w:rPr>
        <w:t>50</w:t>
      </w:r>
      <w:r>
        <w:rPr>
          <w:rFonts w:hint="default" w:ascii="方正仿宋_GBK" w:hAnsi="方正仿宋_GBK" w:eastAsia="方正仿宋_GBK" w:cs="方正仿宋_GBK"/>
          <w:b w:val="0"/>
          <w:i w:val="0"/>
          <w:caps w:val="0"/>
          <w:color w:val="666666"/>
          <w:spacing w:val="0"/>
          <w:sz w:val="31"/>
          <w:szCs w:val="31"/>
          <w:shd w:val="clear" w:fill="FFFFFF"/>
        </w:rPr>
        <w:t>万元（含）以上通用设备</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台（套），单价</w:t>
      </w:r>
      <w:r>
        <w:rPr>
          <w:rFonts w:hint="eastAsia" w:ascii="宋体" w:hAnsi="宋体" w:eastAsia="宋体" w:cs="宋体"/>
          <w:b w:val="0"/>
          <w:i w:val="0"/>
          <w:caps w:val="0"/>
          <w:color w:val="666666"/>
          <w:spacing w:val="0"/>
          <w:sz w:val="31"/>
          <w:szCs w:val="31"/>
          <w:shd w:val="clear" w:fill="FFFFFF"/>
        </w:rPr>
        <w:t>100</w:t>
      </w:r>
      <w:r>
        <w:rPr>
          <w:rFonts w:hint="default" w:ascii="方正仿宋_GBK" w:hAnsi="方正仿宋_GBK" w:eastAsia="方正仿宋_GBK" w:cs="方正仿宋_GBK"/>
          <w:b w:val="0"/>
          <w:i w:val="0"/>
          <w:caps w:val="0"/>
          <w:color w:val="666666"/>
          <w:spacing w:val="0"/>
          <w:sz w:val="31"/>
          <w:szCs w:val="31"/>
          <w:shd w:val="clear" w:fill="FFFFFF"/>
        </w:rPr>
        <w:t>万元（含）以上专用设备</w:t>
      </w:r>
      <w:r>
        <w:rPr>
          <w:rFonts w:hint="eastAsia" w:ascii="宋体" w:hAnsi="宋体" w:eastAsia="宋体" w:cs="宋体"/>
          <w:b w:val="0"/>
          <w:i w:val="0"/>
          <w:caps w:val="0"/>
          <w:color w:val="666666"/>
          <w:spacing w:val="0"/>
          <w:sz w:val="31"/>
          <w:szCs w:val="31"/>
          <w:shd w:val="clear" w:fill="FFFFFF"/>
        </w:rPr>
        <w:t>0</w:t>
      </w:r>
      <w:r>
        <w:rPr>
          <w:rFonts w:hint="default" w:ascii="方正仿宋_GBK" w:hAnsi="方正仿宋_GBK" w:eastAsia="方正仿宋_GBK" w:cs="方正仿宋_GBK"/>
          <w:b w:val="0"/>
          <w:i w:val="0"/>
          <w:caps w:val="0"/>
          <w:color w:val="666666"/>
          <w:spacing w:val="0"/>
          <w:sz w:val="31"/>
          <w:szCs w:val="31"/>
          <w:shd w:val="clear" w:fill="FFFFFF"/>
        </w:rPr>
        <w:t>台（套）。</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方正仿宋_GBK" w:hAnsi="方正仿宋_GBK" w:eastAsia="方正仿宋_GBK" w:cs="方正仿宋_GBK"/>
          <w:b w:val="0"/>
          <w:i w:val="0"/>
          <w:caps w:val="0"/>
          <w:color w:val="666666"/>
          <w:spacing w:val="0"/>
          <w:sz w:val="31"/>
          <w:szCs w:val="31"/>
          <w:shd w:val="clear" w:fill="FFFFFF"/>
        </w:rPr>
      </w:pPr>
      <w:r>
        <w:rPr>
          <w:rFonts w:hint="default" w:ascii="方正仿宋_GBK" w:hAnsi="方正仿宋_GBK" w:eastAsia="方正仿宋_GBK" w:cs="方正仿宋_GBK"/>
          <w:b w:val="0"/>
          <w:i w:val="0"/>
          <w:caps w:val="0"/>
          <w:color w:val="666666"/>
          <w:spacing w:val="0"/>
          <w:sz w:val="31"/>
          <w:szCs w:val="31"/>
          <w:shd w:val="clear" w:fill="FFFFFF"/>
        </w:rPr>
        <w:t>（三）政府采购支出情况说明。</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666666"/>
          <w:spacing w:val="0"/>
          <w:sz w:val="31"/>
          <w:szCs w:val="31"/>
          <w:shd w:val="clear" w:fill="FFFFFF"/>
        </w:rPr>
        <w:t>202</w:t>
      </w:r>
      <w:r>
        <w:rPr>
          <w:rFonts w:hint="eastAsia" w:ascii="宋体" w:hAnsi="宋体" w:eastAsia="宋体" w:cs="宋体"/>
          <w:b w:val="0"/>
          <w:i w:val="0"/>
          <w:caps w:val="0"/>
          <w:color w:val="666666"/>
          <w:spacing w:val="0"/>
          <w:sz w:val="31"/>
          <w:szCs w:val="31"/>
          <w:shd w:val="clear" w:fill="FFFFFF"/>
          <w:lang w:val="en-US" w:eastAsia="zh-CN"/>
        </w:rPr>
        <w:t>2</w:t>
      </w:r>
      <w:r>
        <w:rPr>
          <w:rFonts w:hint="default" w:ascii="方正仿宋_GBK" w:hAnsi="方正仿宋_GBK" w:eastAsia="方正仿宋_GBK" w:cs="方正仿宋_GBK"/>
          <w:b w:val="0"/>
          <w:i w:val="0"/>
          <w:caps w:val="0"/>
          <w:color w:val="666666"/>
          <w:spacing w:val="0"/>
          <w:sz w:val="31"/>
          <w:szCs w:val="31"/>
          <w:shd w:val="clear" w:fill="FFFFFF"/>
        </w:rPr>
        <w:t>年度本部门政府采购支出总额</w:t>
      </w:r>
      <w:r>
        <w:rPr>
          <w:rFonts w:hint="eastAsia" w:ascii="宋体" w:hAnsi="宋体" w:eastAsia="宋体" w:cs="宋体"/>
          <w:b w:val="0"/>
          <w:i w:val="0"/>
          <w:caps w:val="0"/>
          <w:color w:val="666666"/>
          <w:spacing w:val="0"/>
          <w:sz w:val="31"/>
          <w:szCs w:val="31"/>
          <w:shd w:val="clear" w:fill="FFFFFF"/>
          <w:lang w:val="en-US" w:eastAsia="zh-CN"/>
        </w:rPr>
        <w:t>8.72</w:t>
      </w:r>
      <w:r>
        <w:rPr>
          <w:rFonts w:hint="default" w:ascii="方正仿宋_GBK" w:hAnsi="方正仿宋_GBK" w:eastAsia="方正仿宋_GBK" w:cs="方正仿宋_GBK"/>
          <w:b w:val="0"/>
          <w:i w:val="0"/>
          <w:caps w:val="0"/>
          <w:color w:val="666666"/>
          <w:spacing w:val="0"/>
          <w:sz w:val="31"/>
          <w:szCs w:val="31"/>
          <w:shd w:val="clear" w:fill="FFFFFF"/>
        </w:rPr>
        <w:t>万元，其中：政府采购货物支出</w:t>
      </w:r>
      <w:r>
        <w:rPr>
          <w:rFonts w:hint="eastAsia" w:ascii="宋体" w:hAnsi="宋体" w:eastAsia="宋体" w:cs="宋体"/>
          <w:b w:val="0"/>
          <w:i w:val="0"/>
          <w:caps w:val="0"/>
          <w:color w:val="666666"/>
          <w:spacing w:val="0"/>
          <w:sz w:val="31"/>
          <w:szCs w:val="31"/>
          <w:shd w:val="clear" w:fill="FFFFFF"/>
          <w:lang w:val="en-US" w:eastAsia="zh-CN"/>
        </w:rPr>
        <w:t>3.87</w:t>
      </w:r>
      <w:r>
        <w:rPr>
          <w:rFonts w:hint="default" w:ascii="方正仿宋_GBK" w:hAnsi="方正仿宋_GBK" w:eastAsia="方正仿宋_GBK" w:cs="方正仿宋_GBK"/>
          <w:b w:val="0"/>
          <w:i w:val="0"/>
          <w:caps w:val="0"/>
          <w:color w:val="666666"/>
          <w:spacing w:val="0"/>
          <w:sz w:val="31"/>
          <w:szCs w:val="31"/>
          <w:shd w:val="clear" w:fill="FFFFFF"/>
        </w:rPr>
        <w:t>万元、政府采购工程支出</w:t>
      </w:r>
      <w:r>
        <w:rPr>
          <w:rFonts w:hint="eastAsia" w:ascii="宋体" w:hAnsi="宋体" w:eastAsia="宋体" w:cs="宋体"/>
          <w:b w:val="0"/>
          <w:i w:val="0"/>
          <w:caps w:val="0"/>
          <w:color w:val="666666"/>
          <w:spacing w:val="0"/>
          <w:sz w:val="31"/>
          <w:szCs w:val="31"/>
          <w:shd w:val="clear" w:fill="FFFFFF"/>
        </w:rPr>
        <w:t>0.00</w:t>
      </w:r>
      <w:r>
        <w:rPr>
          <w:rFonts w:hint="default" w:ascii="方正仿宋_GBK" w:hAnsi="方正仿宋_GBK" w:eastAsia="方正仿宋_GBK" w:cs="方正仿宋_GBK"/>
          <w:b w:val="0"/>
          <w:i w:val="0"/>
          <w:caps w:val="0"/>
          <w:color w:val="666666"/>
          <w:spacing w:val="0"/>
          <w:sz w:val="31"/>
          <w:szCs w:val="31"/>
          <w:shd w:val="clear" w:fill="FFFFFF"/>
        </w:rPr>
        <w:t>万元、政府采购服务支出</w:t>
      </w:r>
      <w:r>
        <w:rPr>
          <w:rFonts w:hint="eastAsia" w:ascii="宋体" w:hAnsi="宋体" w:eastAsia="宋体" w:cs="宋体"/>
          <w:b w:val="0"/>
          <w:i w:val="0"/>
          <w:caps w:val="0"/>
          <w:color w:val="666666"/>
          <w:spacing w:val="0"/>
          <w:sz w:val="31"/>
          <w:szCs w:val="31"/>
          <w:shd w:val="clear" w:fill="FFFFFF"/>
          <w:lang w:val="en-US" w:eastAsia="zh-CN"/>
        </w:rPr>
        <w:t>4.85</w:t>
      </w:r>
      <w:r>
        <w:rPr>
          <w:rFonts w:hint="default" w:ascii="方正仿宋_GBK" w:hAnsi="方正仿宋_GBK" w:eastAsia="方正仿宋_GBK" w:cs="方正仿宋_GBK"/>
          <w:b w:val="0"/>
          <w:i w:val="0"/>
          <w:caps w:val="0"/>
          <w:color w:val="666666"/>
          <w:spacing w:val="0"/>
          <w:sz w:val="31"/>
          <w:szCs w:val="31"/>
          <w:shd w:val="clear" w:fill="FFFFFF"/>
        </w:rPr>
        <w:t>万元。授予中小企业合同金额</w:t>
      </w:r>
      <w:r>
        <w:rPr>
          <w:rFonts w:hint="eastAsia" w:ascii="宋体" w:hAnsi="宋体" w:eastAsia="宋体" w:cs="宋体"/>
          <w:b w:val="0"/>
          <w:i w:val="0"/>
          <w:caps w:val="0"/>
          <w:color w:val="666666"/>
          <w:spacing w:val="0"/>
          <w:sz w:val="31"/>
          <w:szCs w:val="31"/>
          <w:shd w:val="clear" w:fill="FFFFFF"/>
          <w:lang w:val="en-US" w:eastAsia="zh-CN"/>
        </w:rPr>
        <w:t>8.72</w:t>
      </w:r>
      <w:r>
        <w:rPr>
          <w:rFonts w:hint="default" w:ascii="方正仿宋_GBK" w:hAnsi="方正仿宋_GBK" w:eastAsia="方正仿宋_GBK" w:cs="方正仿宋_GBK"/>
          <w:b w:val="0"/>
          <w:i w:val="0"/>
          <w:caps w:val="0"/>
          <w:color w:val="666666"/>
          <w:spacing w:val="0"/>
          <w:sz w:val="31"/>
          <w:szCs w:val="31"/>
          <w:shd w:val="clear" w:fill="FFFFFF"/>
        </w:rPr>
        <w:t>万元，占政府采购支出总额的</w:t>
      </w:r>
      <w:r>
        <w:rPr>
          <w:rFonts w:hint="eastAsia" w:ascii="宋体" w:hAnsi="宋体" w:eastAsia="宋体" w:cs="宋体"/>
          <w:b w:val="0"/>
          <w:i w:val="0"/>
          <w:caps w:val="0"/>
          <w:color w:val="666666"/>
          <w:spacing w:val="0"/>
          <w:sz w:val="31"/>
          <w:szCs w:val="31"/>
          <w:shd w:val="clear" w:fill="FFFFFF"/>
          <w:lang w:val="en-US" w:eastAsia="zh-CN"/>
        </w:rPr>
        <w:t>100</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，其中：授予小微企业合同金额</w:t>
      </w:r>
      <w:r>
        <w:rPr>
          <w:rFonts w:hint="eastAsia" w:ascii="宋体" w:hAnsi="宋体" w:eastAsia="宋体" w:cs="宋体"/>
          <w:b w:val="0"/>
          <w:i w:val="0"/>
          <w:caps w:val="0"/>
          <w:color w:val="666666"/>
          <w:spacing w:val="0"/>
          <w:sz w:val="31"/>
          <w:szCs w:val="31"/>
          <w:shd w:val="clear" w:fill="FFFFFF"/>
          <w:lang w:val="en-US" w:eastAsia="zh-CN"/>
        </w:rPr>
        <w:t>8.72</w:t>
      </w:r>
      <w:r>
        <w:rPr>
          <w:rFonts w:hint="default" w:ascii="方正仿宋_GBK" w:hAnsi="方正仿宋_GBK" w:eastAsia="方正仿宋_GBK" w:cs="方正仿宋_GBK"/>
          <w:b w:val="0"/>
          <w:i w:val="0"/>
          <w:caps w:val="0"/>
          <w:color w:val="666666"/>
          <w:spacing w:val="0"/>
          <w:sz w:val="31"/>
          <w:szCs w:val="31"/>
          <w:shd w:val="clear" w:fill="FFFFFF"/>
        </w:rPr>
        <w:t>万元，占政府采购支出总额的</w:t>
      </w:r>
      <w:r>
        <w:rPr>
          <w:rFonts w:hint="eastAsia" w:ascii="宋体" w:hAnsi="宋体" w:eastAsia="宋体" w:cs="宋体"/>
          <w:b w:val="0"/>
          <w:i w:val="0"/>
          <w:caps w:val="0"/>
          <w:color w:val="666666"/>
          <w:spacing w:val="0"/>
          <w:sz w:val="31"/>
          <w:szCs w:val="31"/>
          <w:shd w:val="clear" w:fill="FFFFFF"/>
          <w:lang w:val="en-US" w:eastAsia="zh-CN"/>
        </w:rPr>
        <w:t>100</w:t>
      </w:r>
      <w:r>
        <w:rPr>
          <w:rFonts w:hint="eastAsia" w:ascii="宋体" w:hAnsi="宋体" w:eastAsia="宋体" w:cs="宋体"/>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。主要用于办公电脑货物购销费用等。</w:t>
      </w:r>
    </w:p>
    <w:p>
      <w:pPr>
        <w:pStyle w:val="2"/>
        <w:keepNext w:val="0"/>
        <w:keepLines w:val="0"/>
        <w:widowControl/>
        <w:suppressLineNumbers w:val="0"/>
        <w:shd w:val="clear" w:fill="FFFFFF"/>
        <w:spacing w:before="0" w:beforeAutospacing="0" w:after="0" w:afterAutospacing="0" w:line="555"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666666"/>
          <w:spacing w:val="0"/>
          <w:sz w:val="31"/>
          <w:szCs w:val="31"/>
          <w:shd w:val="clear" w:fill="FFFFFF"/>
        </w:rPr>
        <w:t>五、预算绩效管理情况说明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（一）预算绩效管理工作开展情况</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仿宋_GBK" w:hAnsi="方正仿宋_GBK" w:eastAsia="方正仿宋_GBK" w:cs="方正仿宋_GBK"/>
          <w:b w:val="0"/>
          <w:i w:val="0"/>
          <w:caps w:val="0"/>
          <w:color w:val="666666"/>
          <w:spacing w:val="0"/>
          <w:sz w:val="31"/>
          <w:szCs w:val="31"/>
          <w:shd w:val="clear" w:fill="FFFFFF"/>
        </w:rPr>
        <w:t>根据预算绩效管理要求，我单位对部门</w:t>
      </w:r>
      <w:r>
        <w:rPr>
          <w:rFonts w:hint="eastAsia" w:ascii="宋体" w:hAnsi="宋体" w:eastAsia="宋体" w:cs="宋体"/>
          <w:b w:val="0"/>
          <w:i w:val="0"/>
          <w:caps w:val="0"/>
          <w:color w:val="666666"/>
          <w:spacing w:val="0"/>
          <w:sz w:val="31"/>
          <w:szCs w:val="31"/>
          <w:shd w:val="clear" w:fill="FFFFFF"/>
          <w:lang w:val="en-US" w:eastAsia="zh-CN"/>
        </w:rPr>
        <w:t>13</w:t>
      </w:r>
      <w:r>
        <w:rPr>
          <w:rFonts w:hint="default" w:ascii="方正仿宋_GBK" w:hAnsi="方正仿宋_GBK" w:eastAsia="方正仿宋_GBK" w:cs="方正仿宋_GBK"/>
          <w:b w:val="0"/>
          <w:i w:val="0"/>
          <w:caps w:val="0"/>
          <w:color w:val="666666"/>
          <w:spacing w:val="0"/>
          <w:sz w:val="31"/>
          <w:szCs w:val="31"/>
          <w:shd w:val="clear" w:fill="FFFFFF"/>
        </w:rPr>
        <w:t>个项目开展了绩效自评，其中，以填报目标自评表形式开展自评</w:t>
      </w:r>
      <w:r>
        <w:rPr>
          <w:rFonts w:hint="eastAsia" w:ascii="宋体" w:hAnsi="宋体" w:eastAsia="宋体" w:cs="宋体"/>
          <w:b w:val="0"/>
          <w:i w:val="0"/>
          <w:caps w:val="0"/>
          <w:color w:val="666666"/>
          <w:spacing w:val="0"/>
          <w:sz w:val="31"/>
          <w:szCs w:val="31"/>
          <w:shd w:val="clear" w:fill="FFFFFF"/>
          <w:lang w:val="en-US" w:eastAsia="zh-CN"/>
        </w:rPr>
        <w:t>13</w:t>
      </w:r>
      <w:r>
        <w:rPr>
          <w:rFonts w:hint="default" w:ascii="方正仿宋_GBK" w:hAnsi="方正仿宋_GBK" w:eastAsia="方正仿宋_GBK" w:cs="方正仿宋_GBK"/>
          <w:b w:val="0"/>
          <w:i w:val="0"/>
          <w:caps w:val="0"/>
          <w:color w:val="666666"/>
          <w:spacing w:val="0"/>
          <w:sz w:val="31"/>
          <w:szCs w:val="31"/>
          <w:shd w:val="clear" w:fill="FFFFFF"/>
        </w:rPr>
        <w:t>项，涉及资</w:t>
      </w:r>
      <w:r>
        <w:rPr>
          <w:rFonts w:hint="default" w:ascii="方正仿宋_GBK" w:hAnsi="方正仿宋_GBK" w:eastAsia="方正仿宋_GBK" w:cs="方正仿宋_GBK"/>
          <w:b w:val="0"/>
          <w:i w:val="0"/>
          <w:caps w:val="0"/>
          <w:color w:val="666666"/>
          <w:spacing w:val="0"/>
          <w:sz w:val="31"/>
          <w:szCs w:val="31"/>
          <w:shd w:val="clear" w:fill="FFFFFF"/>
          <w:lang w:val="en-US" w:eastAsia="zh-CN"/>
        </w:rPr>
        <w:t>金</w:t>
      </w:r>
      <w:r>
        <w:rPr>
          <w:rFonts w:hint="eastAsia" w:ascii="宋体" w:hAnsi="宋体" w:eastAsia="宋体" w:cs="宋体"/>
          <w:b w:val="0"/>
          <w:i w:val="0"/>
          <w:caps w:val="0"/>
          <w:color w:val="666666"/>
          <w:spacing w:val="0"/>
          <w:sz w:val="31"/>
          <w:szCs w:val="31"/>
          <w:shd w:val="clear" w:fill="FFFFFF"/>
          <w:lang w:val="en-US" w:eastAsia="zh-CN"/>
        </w:rPr>
        <w:t>20604.82</w:t>
      </w:r>
      <w:r>
        <w:rPr>
          <w:rFonts w:hint="default" w:ascii="方正仿宋_GBK" w:hAnsi="方正仿宋_GBK" w:eastAsia="方正仿宋_GBK" w:cs="方正仿宋_GBK"/>
          <w:b w:val="0"/>
          <w:i w:val="0"/>
          <w:caps w:val="0"/>
          <w:color w:val="666666"/>
          <w:spacing w:val="0"/>
          <w:sz w:val="31"/>
          <w:szCs w:val="31"/>
          <w:shd w:val="clear" w:fill="FFFFFF"/>
        </w:rPr>
        <w:t>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（二）绩效自评结果</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方正仿宋_GBK" w:cs="Times New Roman"/>
          <w:b w:val="0"/>
          <w:i w:val="0"/>
          <w:caps w:val="0"/>
          <w:color w:val="666666"/>
          <w:spacing w:val="0"/>
          <w:sz w:val="31"/>
          <w:szCs w:val="31"/>
          <w:shd w:val="clear" w:fill="FFFFFF"/>
        </w:rPr>
        <w:t>1</w:t>
      </w:r>
      <w:r>
        <w:rPr>
          <w:rFonts w:hint="default" w:ascii="Times New Roman" w:hAnsi="Times New Roman" w:eastAsia="微软雅黑" w:cs="Times New Roman"/>
          <w:b w:val="0"/>
          <w:i w:val="0"/>
          <w:caps w:val="0"/>
          <w:color w:val="666666"/>
          <w:spacing w:val="0"/>
          <w:sz w:val="31"/>
          <w:szCs w:val="31"/>
          <w:shd w:val="clear" w:fill="FFFFFF"/>
        </w:rPr>
        <w:t>.</w:t>
      </w:r>
      <w:r>
        <w:rPr>
          <w:rFonts w:hint="default" w:ascii="方正仿宋_GBK" w:hAnsi="方正仿宋_GBK" w:eastAsia="方正仿宋_GBK" w:cs="方正仿宋_GBK"/>
          <w:b w:val="0"/>
          <w:i w:val="0"/>
          <w:caps w:val="0"/>
          <w:color w:val="666666"/>
          <w:spacing w:val="0"/>
          <w:sz w:val="31"/>
          <w:szCs w:val="31"/>
          <w:shd w:val="clear" w:fill="FFFFFF"/>
        </w:rPr>
        <w:t>绩效目标自评表</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仿宋_GBK" w:hAnsi="方正仿宋_GBK" w:eastAsia="方正仿宋_GBK" w:cs="方正仿宋_GBK"/>
          <w:b w:val="0"/>
          <w:i w:val="0"/>
          <w:caps w:val="0"/>
          <w:color w:val="666666"/>
          <w:spacing w:val="0"/>
          <w:sz w:val="31"/>
          <w:szCs w:val="31"/>
          <w:shd w:val="clear" w:fill="FFFFFF"/>
        </w:rPr>
        <w:t>（</w:t>
      </w:r>
      <w:r>
        <w:rPr>
          <w:rFonts w:hint="default" w:ascii="Times New Roman" w:hAnsi="Times New Roman" w:eastAsia="方正仿宋_GBK" w:cs="Times New Roman"/>
          <w:b w:val="0"/>
          <w:i w:val="0"/>
          <w:caps w:val="0"/>
          <w:color w:val="666666"/>
          <w:spacing w:val="0"/>
          <w:sz w:val="31"/>
          <w:szCs w:val="31"/>
          <w:shd w:val="clear" w:fill="FFFFFF"/>
        </w:rPr>
        <w:t>1</w:t>
      </w:r>
      <w:r>
        <w:rPr>
          <w:rFonts w:hint="default" w:ascii="方正仿宋_GBK" w:hAnsi="方正仿宋_GBK" w:eastAsia="方正仿宋_GBK" w:cs="方正仿宋_GBK"/>
          <w:b w:val="0"/>
          <w:i w:val="0"/>
          <w:caps w:val="0"/>
          <w:color w:val="666666"/>
          <w:spacing w:val="0"/>
          <w:sz w:val="31"/>
          <w:szCs w:val="31"/>
          <w:shd w:val="clear" w:fill="FFFFFF"/>
        </w:rPr>
        <w:t>）公开范围</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仿宋_GBK" w:hAnsi="方正仿宋_GBK" w:eastAsia="方正仿宋_GBK" w:cs="方正仿宋_GBK"/>
          <w:b w:val="0"/>
          <w:i w:val="0"/>
          <w:caps w:val="0"/>
          <w:color w:val="666666"/>
          <w:spacing w:val="0"/>
          <w:sz w:val="31"/>
          <w:szCs w:val="31"/>
          <w:shd w:val="clear" w:fill="FFFFFF"/>
        </w:rPr>
        <w:t>本单位无重点专项一级项目</w:t>
      </w:r>
      <w:r>
        <w:rPr>
          <w:rFonts w:hint="eastAsia" w:ascii="方正仿宋_GBK" w:hAnsi="方正仿宋_GBK" w:eastAsia="方正仿宋_GBK" w:cs="方正仿宋_GBK"/>
          <w:b w:val="0"/>
          <w:i w:val="0"/>
          <w:caps w:val="0"/>
          <w:color w:val="666666"/>
          <w:spacing w:val="0"/>
          <w:sz w:val="31"/>
          <w:szCs w:val="31"/>
          <w:shd w:val="clear" w:fill="FFFFFF"/>
          <w:lang w:eastAsia="zh-CN"/>
        </w:rPr>
        <w:t>及</w:t>
      </w:r>
      <w:r>
        <w:rPr>
          <w:rFonts w:hint="eastAsia" w:ascii="方正仿宋_GBK" w:hAnsi="方正仿宋_GBK" w:eastAsia="方正仿宋_GBK" w:cs="方正仿宋_GBK"/>
          <w:b w:val="0"/>
          <w:i w:val="0"/>
          <w:caps w:val="0"/>
          <w:color w:val="666666"/>
          <w:spacing w:val="0"/>
          <w:sz w:val="31"/>
          <w:szCs w:val="31"/>
          <w:shd w:val="clear" w:fill="FFFFFF"/>
        </w:rPr>
        <w:t>一般性项</w:t>
      </w:r>
      <w:bookmarkStart w:id="0" w:name="_GoBack"/>
      <w:bookmarkEnd w:id="0"/>
      <w:r>
        <w:rPr>
          <w:rFonts w:hint="eastAsia" w:ascii="方正仿宋_GBK" w:hAnsi="方正仿宋_GBK" w:eastAsia="方正仿宋_GBK" w:cs="方正仿宋_GBK"/>
          <w:b w:val="0"/>
          <w:i w:val="0"/>
          <w:caps w:val="0"/>
          <w:color w:val="666666"/>
          <w:spacing w:val="0"/>
          <w:sz w:val="31"/>
          <w:szCs w:val="31"/>
          <w:shd w:val="clear" w:fill="FFFFFF"/>
        </w:rPr>
        <w:t>目一级项目</w:t>
      </w:r>
      <w:r>
        <w:rPr>
          <w:rFonts w:hint="default" w:ascii="方正仿宋_GBK" w:hAnsi="方正仿宋_GBK" w:eastAsia="方正仿宋_GBK" w:cs="方正仿宋_GBK"/>
          <w:b w:val="0"/>
          <w:i w:val="0"/>
          <w:caps w:val="0"/>
          <w:color w:val="666666"/>
          <w:spacing w:val="0"/>
          <w:sz w:val="31"/>
          <w:szCs w:val="31"/>
          <w:shd w:val="clear" w:fill="FFFFFF"/>
        </w:rPr>
        <w:t>，选择产业发展基金项目进行绩效自评表公开。</w:t>
      </w:r>
    </w:p>
    <w:p>
      <w:pPr>
        <w:pStyle w:val="2"/>
        <w:keepNext w:val="0"/>
        <w:keepLines w:val="0"/>
        <w:widowControl/>
        <w:numPr>
          <w:ilvl w:val="0"/>
          <w:numId w:val="1"/>
        </w:numPr>
        <w:suppressLineNumbers w:val="0"/>
        <w:shd w:val="clear" w:fill="FFFFFF"/>
        <w:spacing w:before="0" w:beforeAutospacing="0" w:after="0" w:afterAutospacing="0" w:line="600" w:lineRule="atLeast"/>
        <w:ind w:left="0" w:right="0" w:firstLine="645"/>
        <w:jc w:val="left"/>
        <w:rPr>
          <w:rFonts w:hint="default" w:ascii="方正仿宋_GBK" w:hAnsi="方正仿宋_GBK" w:eastAsia="方正仿宋_GBK" w:cs="方正仿宋_GBK"/>
          <w:b w:val="0"/>
          <w:i w:val="0"/>
          <w:caps w:val="0"/>
          <w:color w:val="666666"/>
          <w:spacing w:val="0"/>
          <w:sz w:val="31"/>
          <w:szCs w:val="31"/>
          <w:shd w:val="clear" w:fill="FFFFFF"/>
        </w:rPr>
      </w:pPr>
      <w:r>
        <w:rPr>
          <w:rFonts w:hint="default" w:ascii="方正仿宋_GBK" w:hAnsi="方正仿宋_GBK" w:eastAsia="方正仿宋_GBK" w:cs="方正仿宋_GBK"/>
          <w:b w:val="0"/>
          <w:i w:val="0"/>
          <w:caps w:val="0"/>
          <w:color w:val="666666"/>
          <w:spacing w:val="0"/>
          <w:sz w:val="31"/>
          <w:szCs w:val="31"/>
          <w:shd w:val="clear" w:fill="FFFFFF"/>
        </w:rPr>
        <w:t>公开内容</w:t>
      </w:r>
      <w:r>
        <w:rPr>
          <w:rFonts w:hint="eastAsia" w:ascii="方正仿宋_GBK" w:hAnsi="方正仿宋_GBK" w:eastAsia="方正仿宋_GBK" w:cs="方正仿宋_GBK"/>
          <w:b w:val="0"/>
          <w:i w:val="0"/>
          <w:caps w:val="0"/>
          <w:color w:val="666666"/>
          <w:spacing w:val="0"/>
          <w:sz w:val="31"/>
          <w:szCs w:val="31"/>
          <w:shd w:val="clear" w:fill="FFFFFF"/>
          <w:lang w:val="en-US" w:eastAsia="zh-CN"/>
        </w:rPr>
        <w:t>,详见表格</w:t>
      </w:r>
    </w:p>
    <w:p>
      <w:pPr>
        <w:pStyle w:val="6"/>
        <w:tabs>
          <w:tab w:val="center" w:pos="4153"/>
          <w:tab w:val="left" w:pos="7275"/>
        </w:tabs>
        <w:spacing w:line="600" w:lineRule="exact"/>
        <w:ind w:firstLine="0" w:firstLineChars="0"/>
        <w:jc w:val="center"/>
        <w:rPr>
          <w:rFonts w:hint="eastAsia" w:ascii="Times New Roman" w:hAnsi="Times New Roman" w:eastAsia="方正小标宋_GBK" w:cs="宋体"/>
          <w:color w:val="000000"/>
          <w:kern w:val="0"/>
          <w:sz w:val="36"/>
          <w:szCs w:val="36"/>
        </w:rPr>
      </w:pPr>
      <w:r>
        <w:rPr>
          <w:rFonts w:hint="eastAsia" w:ascii="Times New Roman" w:hAnsi="Times New Roman" w:eastAsia="方正小标宋_GBK" w:cs="宋体"/>
          <w:color w:val="000000"/>
          <w:kern w:val="0"/>
          <w:sz w:val="36"/>
          <w:szCs w:val="36"/>
          <w:lang w:val="en-US" w:eastAsia="zh-CN"/>
        </w:rPr>
        <w:t>2022年度部门整体</w:t>
      </w:r>
      <w:r>
        <w:rPr>
          <w:rFonts w:hint="eastAsia" w:ascii="Times New Roman" w:hAnsi="Times New Roman" w:eastAsia="方正小标宋_GBK" w:cs="宋体"/>
          <w:color w:val="000000"/>
          <w:kern w:val="0"/>
          <w:sz w:val="36"/>
          <w:szCs w:val="36"/>
        </w:rPr>
        <w:t>绩效自评表</w:t>
      </w:r>
    </w:p>
    <w:tbl>
      <w:tblPr>
        <w:tblStyle w:val="3"/>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756"/>
        <w:gridCol w:w="708"/>
        <w:gridCol w:w="709"/>
        <w:gridCol w:w="366"/>
        <w:gridCol w:w="342"/>
        <w:gridCol w:w="704"/>
        <w:gridCol w:w="153"/>
        <w:gridCol w:w="858"/>
        <w:gridCol w:w="1099"/>
        <w:gridCol w:w="1359"/>
        <w:gridCol w:w="993"/>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3585" w:type="dxa"/>
            <w:gridSpan w:val="6"/>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重庆市江津区白沙工业园发展中心</w:t>
            </w:r>
          </w:p>
        </w:tc>
        <w:tc>
          <w:tcPr>
            <w:tcW w:w="1011"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自评</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4689" w:type="dxa"/>
            <w:gridSpan w:val="4"/>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项目</w:t>
            </w:r>
            <w:r>
              <w:rPr>
                <w:rFonts w:hint="eastAsia" w:ascii="Times New Roman" w:hAnsi="Times New Roman" w:eastAsia="方正仿宋_GBK" w:cs="宋体"/>
                <w:color w:val="000000"/>
                <w:kern w:val="0"/>
                <w:sz w:val="24"/>
                <w:szCs w:val="24"/>
              </w:rPr>
              <w:t>主管</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部门</w:t>
            </w:r>
          </w:p>
        </w:tc>
        <w:tc>
          <w:tcPr>
            <w:tcW w:w="1464"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611-重庆市江津白沙工业园发展中心</w:t>
            </w:r>
          </w:p>
        </w:tc>
        <w:tc>
          <w:tcPr>
            <w:tcW w:w="107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财政归口科室</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006-产业科</w:t>
            </w:r>
          </w:p>
        </w:tc>
        <w:tc>
          <w:tcPr>
            <w:tcW w:w="1011"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联系人</w:t>
            </w:r>
          </w:p>
        </w:tc>
        <w:tc>
          <w:tcPr>
            <w:tcW w:w="109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王秋露</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联系电话</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15213130476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ind w:left="113" w:right="113"/>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项目资金（万元）</w:t>
            </w:r>
          </w:p>
        </w:tc>
        <w:tc>
          <w:tcPr>
            <w:tcW w:w="1464" w:type="dxa"/>
            <w:gridSpan w:val="2"/>
            <w:vMerge w:val="restart"/>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年度总金额</w:t>
            </w:r>
          </w:p>
        </w:tc>
        <w:tc>
          <w:tcPr>
            <w:tcW w:w="1075"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预算数</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全年（调整）预算数</w:t>
            </w:r>
          </w:p>
        </w:tc>
        <w:tc>
          <w:tcPr>
            <w:tcW w:w="2110" w:type="dxa"/>
            <w:gridSpan w:val="3"/>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全年执行数</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993"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tc>
        <w:tc>
          <w:tcPr>
            <w:tcW w:w="1238"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464" w:type="dxa"/>
            <w:gridSpan w:val="2"/>
            <w:vMerge w:val="continue"/>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p>
        </w:tc>
        <w:tc>
          <w:tcPr>
            <w:tcW w:w="107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8588.04</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21157.2</w:t>
            </w:r>
          </w:p>
        </w:tc>
        <w:tc>
          <w:tcPr>
            <w:tcW w:w="211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21157.2</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993" w:type="dxa"/>
            <w:tcBorders>
              <w:tl2br w:val="nil"/>
              <w:tr2bl w:val="nil"/>
            </w:tcBorders>
            <w:noWrap w:val="0"/>
            <w:vAlign w:val="center"/>
          </w:tcPr>
          <w:p>
            <w:pPr>
              <w:widowControl/>
              <w:spacing w:line="300" w:lineRule="exact"/>
              <w:jc w:val="center"/>
              <w:rPr>
                <w:rFonts w:hint="eastAsia" w:ascii="Times New Roman" w:hAnsi="Times New Roman" w:eastAsia="方正仿宋_GBK" w:cs="宋体"/>
                <w:kern w:val="0"/>
                <w:sz w:val="24"/>
                <w:szCs w:val="24"/>
              </w:rPr>
            </w:pPr>
          </w:p>
        </w:tc>
        <w:tc>
          <w:tcPr>
            <w:tcW w:w="123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464" w:type="dxa"/>
            <w:gridSpan w:val="2"/>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其中：</w:t>
            </w:r>
          </w:p>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财政拨款</w:t>
            </w:r>
          </w:p>
        </w:tc>
        <w:tc>
          <w:tcPr>
            <w:tcW w:w="107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8588.04</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21157.2</w:t>
            </w:r>
          </w:p>
        </w:tc>
        <w:tc>
          <w:tcPr>
            <w:tcW w:w="211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21157.2</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993"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238"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当年绩效目标</w:t>
            </w:r>
          </w:p>
        </w:tc>
        <w:tc>
          <w:tcPr>
            <w:tcW w:w="5695" w:type="dxa"/>
            <w:gridSpan w:val="9"/>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年初绩效目标</w:t>
            </w:r>
          </w:p>
        </w:tc>
        <w:tc>
          <w:tcPr>
            <w:tcW w:w="3590" w:type="dxa"/>
            <w:gridSpan w:val="3"/>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5695" w:type="dxa"/>
            <w:gridSpan w:val="9"/>
            <w:tcBorders>
              <w:tl2br w:val="nil"/>
              <w:tr2bl w:val="nil"/>
            </w:tcBorders>
            <w:noWrap w:val="0"/>
            <w:vAlign w:val="center"/>
          </w:tcPr>
          <w:p>
            <w:pPr>
              <w:widowControl/>
              <w:numPr>
                <w:ilvl w:val="0"/>
                <w:numId w:val="2"/>
              </w:numPr>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工业总产值130亿元；</w:t>
            </w:r>
          </w:p>
          <w:p>
            <w:pPr>
              <w:widowControl/>
              <w:numPr>
                <w:ilvl w:val="0"/>
                <w:numId w:val="2"/>
              </w:numPr>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固定资产投资78亿元，其中工业投资33亿元；</w:t>
            </w:r>
          </w:p>
          <w:p>
            <w:pPr>
              <w:widowControl/>
              <w:numPr>
                <w:ilvl w:val="0"/>
                <w:numId w:val="2"/>
              </w:numPr>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招商引资100亿元；</w:t>
            </w:r>
          </w:p>
          <w:p>
            <w:pPr>
              <w:widowControl/>
              <w:numPr>
                <w:ilvl w:val="0"/>
                <w:numId w:val="2"/>
              </w:numPr>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税收收入1.7亿元（区级）；</w:t>
            </w:r>
          </w:p>
          <w:p>
            <w:pPr>
              <w:widowControl/>
              <w:numPr>
                <w:ilvl w:val="0"/>
                <w:numId w:val="2"/>
              </w:numPr>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化解隐性债务5476亿元。</w:t>
            </w:r>
          </w:p>
        </w:tc>
        <w:tc>
          <w:tcPr>
            <w:tcW w:w="3590" w:type="dxa"/>
            <w:gridSpan w:val="3"/>
            <w:tcBorders>
              <w:tl2br w:val="nil"/>
              <w:tr2bl w:val="nil"/>
            </w:tcBorders>
            <w:noWrap w:val="0"/>
            <w:vAlign w:val="center"/>
          </w:tcPr>
          <w:p>
            <w:pPr>
              <w:widowControl/>
              <w:numPr>
                <w:ilvl w:val="0"/>
                <w:numId w:val="3"/>
              </w:numPr>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工业总产值125亿元；</w:t>
            </w:r>
          </w:p>
          <w:p>
            <w:pPr>
              <w:widowControl/>
              <w:numPr>
                <w:ilvl w:val="0"/>
                <w:numId w:val="3"/>
              </w:numPr>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固定资产投资45亿元；</w:t>
            </w:r>
          </w:p>
          <w:p>
            <w:pPr>
              <w:widowControl/>
              <w:numPr>
                <w:ilvl w:val="0"/>
                <w:numId w:val="3"/>
              </w:numPr>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招商引资111.62亿元；</w:t>
            </w:r>
          </w:p>
          <w:p>
            <w:pPr>
              <w:widowControl/>
              <w:numPr>
                <w:ilvl w:val="0"/>
                <w:numId w:val="3"/>
              </w:numPr>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税收1.7亿元（区级）；</w:t>
            </w:r>
          </w:p>
          <w:p>
            <w:pPr>
              <w:widowControl/>
              <w:numPr>
                <w:ilvl w:val="0"/>
                <w:numId w:val="3"/>
              </w:numPr>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化解隐性债务2176亿元。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绩效指标</w:t>
            </w:r>
          </w:p>
        </w:tc>
        <w:tc>
          <w:tcPr>
            <w:tcW w:w="756"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70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计量</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单位</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性质</w:t>
            </w:r>
          </w:p>
        </w:tc>
        <w:tc>
          <w:tcPr>
            <w:tcW w:w="708"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857"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完成值</w:t>
            </w:r>
          </w:p>
        </w:tc>
        <w:tc>
          <w:tcPr>
            <w:tcW w:w="85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偏离度（%）</w:t>
            </w:r>
          </w:p>
        </w:tc>
        <w:tc>
          <w:tcPr>
            <w:tcW w:w="1099"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系数</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359"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2231"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预决算差异率</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default" w:ascii="Arial" w:hAnsi="Arial" w:eastAsia="方正仿宋_GBK" w:cs="Arial"/>
                <w:color w:val="000000"/>
                <w:kern w:val="0"/>
                <w:sz w:val="24"/>
                <w:szCs w:val="24"/>
                <w:lang w:eastAsia="zh-CN"/>
              </w:rPr>
              <w:t>≤</w:t>
            </w:r>
          </w:p>
        </w:tc>
        <w:tc>
          <w:tcPr>
            <w:tcW w:w="708"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c>
          <w:tcPr>
            <w:tcW w:w="857"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146.36</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09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项目预算执行序时进度</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08"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90</w:t>
            </w:r>
          </w:p>
        </w:tc>
        <w:tc>
          <w:tcPr>
            <w:tcW w:w="857"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93</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“三公经费”控制率</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08"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857"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-7.24</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一般性支出控制率</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08"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857"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-44.65</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经济效益</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定性</w:t>
            </w:r>
          </w:p>
        </w:tc>
        <w:tc>
          <w:tcPr>
            <w:tcW w:w="708"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优</w:t>
            </w:r>
          </w:p>
        </w:tc>
        <w:tc>
          <w:tcPr>
            <w:tcW w:w="857"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全部完成</w:t>
            </w:r>
          </w:p>
        </w:tc>
        <w:tc>
          <w:tcPr>
            <w:tcW w:w="85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社会效益</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定性</w:t>
            </w:r>
          </w:p>
        </w:tc>
        <w:tc>
          <w:tcPr>
            <w:tcW w:w="708"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好</w:t>
            </w:r>
          </w:p>
        </w:tc>
        <w:tc>
          <w:tcPr>
            <w:tcW w:w="857"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全部完成</w:t>
            </w:r>
          </w:p>
        </w:tc>
        <w:tc>
          <w:tcPr>
            <w:tcW w:w="85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生态效益</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定性</w:t>
            </w:r>
          </w:p>
        </w:tc>
        <w:tc>
          <w:tcPr>
            <w:tcW w:w="708"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优</w:t>
            </w:r>
          </w:p>
        </w:tc>
        <w:tc>
          <w:tcPr>
            <w:tcW w:w="857"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全部完成</w:t>
            </w:r>
          </w:p>
        </w:tc>
        <w:tc>
          <w:tcPr>
            <w:tcW w:w="85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项目可持续发展能力</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定性</w:t>
            </w:r>
          </w:p>
        </w:tc>
        <w:tc>
          <w:tcPr>
            <w:tcW w:w="708"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优</w:t>
            </w:r>
          </w:p>
        </w:tc>
        <w:tc>
          <w:tcPr>
            <w:tcW w:w="857"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全部完成</w:t>
            </w:r>
          </w:p>
        </w:tc>
        <w:tc>
          <w:tcPr>
            <w:tcW w:w="85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企业满意度</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08"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90</w:t>
            </w:r>
          </w:p>
        </w:tc>
        <w:tc>
          <w:tcPr>
            <w:tcW w:w="857"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92</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绩效管理制度建设</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定性</w:t>
            </w:r>
          </w:p>
        </w:tc>
        <w:tc>
          <w:tcPr>
            <w:tcW w:w="708"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基本建立</w:t>
            </w:r>
          </w:p>
        </w:tc>
        <w:tc>
          <w:tcPr>
            <w:tcW w:w="857"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全部完成</w:t>
            </w:r>
          </w:p>
        </w:tc>
        <w:tc>
          <w:tcPr>
            <w:tcW w:w="85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w:t>
            </w:r>
          </w:p>
        </w:tc>
        <w:tc>
          <w:tcPr>
            <w:tcW w:w="2231"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47"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说明</w:t>
            </w:r>
          </w:p>
        </w:tc>
        <w:tc>
          <w:tcPr>
            <w:tcW w:w="9285" w:type="dxa"/>
            <w:gridSpan w:val="1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eastAsia="zh-CN"/>
              </w:rPr>
              <w:t>因园区体制结算原因，</w:t>
            </w:r>
            <w:r>
              <w:rPr>
                <w:rFonts w:hint="eastAsia" w:ascii="Times New Roman" w:hAnsi="Times New Roman" w:eastAsia="方正仿宋_GBK" w:cs="宋体"/>
                <w:color w:val="000000"/>
                <w:kern w:val="0"/>
                <w:sz w:val="24"/>
                <w:szCs w:val="24"/>
                <w:lang w:val="en-US" w:eastAsia="zh-CN"/>
              </w:rPr>
              <w:t>2022年整体收入较年初预算增加，故年底追加预算，支出增加，导致预决算差异率过高；2022年压减“三公经费”，导致“三公经费”变动幅度大；2022年整体支出较2021年较少较多，受疫情影响，2022年收入减少，故支出减少较多。</w:t>
            </w:r>
          </w:p>
        </w:tc>
      </w:tr>
    </w:tbl>
    <w:p>
      <w:pPr>
        <w:pStyle w:val="2"/>
        <w:keepNext w:val="0"/>
        <w:keepLines w:val="0"/>
        <w:widowControl/>
        <w:numPr>
          <w:numId w:val="0"/>
        </w:numPr>
        <w:suppressLineNumbers w:val="0"/>
        <w:shd w:val="clear" w:fill="FFFFFF"/>
        <w:spacing w:before="0" w:beforeAutospacing="0" w:after="0" w:afterAutospacing="0" w:line="600" w:lineRule="atLeast"/>
        <w:ind w:left="645" w:leftChars="0" w:right="0" w:rightChars="0"/>
        <w:jc w:val="left"/>
        <w:rPr>
          <w:rFonts w:hint="eastAsia" w:ascii="方正仿宋_GBK" w:hAnsi="方正仿宋_GBK" w:eastAsia="方正仿宋_GBK" w:cs="方正仿宋_GBK"/>
          <w:b w:val="0"/>
          <w:i w:val="0"/>
          <w:caps w:val="0"/>
          <w:color w:val="666666"/>
          <w:spacing w:val="0"/>
          <w:sz w:val="31"/>
          <w:szCs w:val="31"/>
          <w:shd w:val="clear" w:fill="FFFFFF"/>
        </w:rPr>
      </w:pPr>
    </w:p>
    <w:p>
      <w:pPr>
        <w:pStyle w:val="6"/>
        <w:tabs>
          <w:tab w:val="center" w:pos="4153"/>
          <w:tab w:val="left" w:pos="7275"/>
        </w:tabs>
        <w:spacing w:line="600" w:lineRule="exact"/>
        <w:ind w:firstLine="0" w:firstLineChars="0"/>
        <w:jc w:val="center"/>
        <w:rPr>
          <w:rFonts w:hint="eastAsia" w:ascii="Times New Roman" w:hAnsi="Times New Roman" w:eastAsia="方正小标宋_GBK" w:cs="宋体"/>
          <w:color w:val="000000"/>
          <w:kern w:val="0"/>
          <w:sz w:val="36"/>
          <w:szCs w:val="36"/>
        </w:rPr>
      </w:pPr>
      <w:r>
        <w:rPr>
          <w:rFonts w:hint="eastAsia" w:ascii="Times New Roman" w:hAnsi="Times New Roman" w:eastAsia="方正小标宋_GBK" w:cs="宋体"/>
          <w:color w:val="000000"/>
          <w:kern w:val="0"/>
          <w:sz w:val="36"/>
          <w:szCs w:val="36"/>
          <w:lang w:val="en-US" w:eastAsia="zh-CN"/>
        </w:rPr>
        <w:t>2022年度项目</w:t>
      </w:r>
      <w:r>
        <w:rPr>
          <w:rFonts w:hint="eastAsia" w:ascii="Times New Roman" w:hAnsi="Times New Roman" w:eastAsia="方正小标宋_GBK" w:cs="宋体"/>
          <w:color w:val="000000"/>
          <w:kern w:val="0"/>
          <w:sz w:val="36"/>
          <w:szCs w:val="36"/>
        </w:rPr>
        <w:t>绩效自评表</w:t>
      </w:r>
    </w:p>
    <w:tbl>
      <w:tblPr>
        <w:tblStyle w:val="3"/>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756"/>
        <w:gridCol w:w="708"/>
        <w:gridCol w:w="709"/>
        <w:gridCol w:w="366"/>
        <w:gridCol w:w="342"/>
        <w:gridCol w:w="704"/>
        <w:gridCol w:w="153"/>
        <w:gridCol w:w="858"/>
        <w:gridCol w:w="1099"/>
        <w:gridCol w:w="1359"/>
        <w:gridCol w:w="993"/>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3585" w:type="dxa"/>
            <w:gridSpan w:val="6"/>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产业发展专项资金</w:t>
            </w:r>
          </w:p>
        </w:tc>
        <w:tc>
          <w:tcPr>
            <w:tcW w:w="1011"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自评</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4689" w:type="dxa"/>
            <w:gridSpan w:val="4"/>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项目</w:t>
            </w:r>
            <w:r>
              <w:rPr>
                <w:rFonts w:hint="eastAsia" w:ascii="Times New Roman" w:hAnsi="Times New Roman" w:eastAsia="方正仿宋_GBK" w:cs="宋体"/>
                <w:color w:val="000000"/>
                <w:kern w:val="0"/>
                <w:sz w:val="24"/>
                <w:szCs w:val="24"/>
              </w:rPr>
              <w:t>主管</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部门</w:t>
            </w:r>
          </w:p>
        </w:tc>
        <w:tc>
          <w:tcPr>
            <w:tcW w:w="1464"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611-重庆市江津区白沙工业园发展中心</w:t>
            </w:r>
          </w:p>
        </w:tc>
        <w:tc>
          <w:tcPr>
            <w:tcW w:w="107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财政归口科室</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006-产业发展科</w:t>
            </w:r>
          </w:p>
        </w:tc>
        <w:tc>
          <w:tcPr>
            <w:tcW w:w="1011"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联系人</w:t>
            </w:r>
          </w:p>
        </w:tc>
        <w:tc>
          <w:tcPr>
            <w:tcW w:w="109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王秋露</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联系电话</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15213130476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ind w:left="113" w:right="113"/>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项目资金（万元）</w:t>
            </w:r>
          </w:p>
        </w:tc>
        <w:tc>
          <w:tcPr>
            <w:tcW w:w="1464" w:type="dxa"/>
            <w:gridSpan w:val="2"/>
            <w:vMerge w:val="restart"/>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年度总金额</w:t>
            </w:r>
          </w:p>
        </w:tc>
        <w:tc>
          <w:tcPr>
            <w:tcW w:w="1075"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预算数</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全年（调整）预算数</w:t>
            </w:r>
          </w:p>
        </w:tc>
        <w:tc>
          <w:tcPr>
            <w:tcW w:w="2110" w:type="dxa"/>
            <w:gridSpan w:val="3"/>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全年执行数</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993"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tc>
        <w:tc>
          <w:tcPr>
            <w:tcW w:w="1238"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464" w:type="dxa"/>
            <w:gridSpan w:val="2"/>
            <w:vMerge w:val="continue"/>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p>
        </w:tc>
        <w:tc>
          <w:tcPr>
            <w:tcW w:w="107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1000</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2565.57</w:t>
            </w:r>
          </w:p>
        </w:tc>
        <w:tc>
          <w:tcPr>
            <w:tcW w:w="211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2565.57</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993" w:type="dxa"/>
            <w:tcBorders>
              <w:tl2br w:val="nil"/>
              <w:tr2bl w:val="nil"/>
            </w:tcBorders>
            <w:noWrap w:val="0"/>
            <w:vAlign w:val="center"/>
          </w:tcPr>
          <w:p>
            <w:pPr>
              <w:widowControl/>
              <w:spacing w:line="300" w:lineRule="exact"/>
              <w:jc w:val="center"/>
              <w:rPr>
                <w:rFonts w:hint="eastAsia" w:ascii="Times New Roman" w:hAnsi="Times New Roman" w:eastAsia="方正仿宋_GBK" w:cs="宋体"/>
                <w:kern w:val="0"/>
                <w:sz w:val="24"/>
                <w:szCs w:val="24"/>
              </w:rPr>
            </w:pPr>
          </w:p>
        </w:tc>
        <w:tc>
          <w:tcPr>
            <w:tcW w:w="123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464" w:type="dxa"/>
            <w:gridSpan w:val="2"/>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其中：</w:t>
            </w:r>
          </w:p>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财政拨款</w:t>
            </w:r>
          </w:p>
        </w:tc>
        <w:tc>
          <w:tcPr>
            <w:tcW w:w="107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1000</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2565.57</w:t>
            </w:r>
          </w:p>
        </w:tc>
        <w:tc>
          <w:tcPr>
            <w:tcW w:w="211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2565.57</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993"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238"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当年绩效目标</w:t>
            </w:r>
          </w:p>
        </w:tc>
        <w:tc>
          <w:tcPr>
            <w:tcW w:w="5695" w:type="dxa"/>
            <w:gridSpan w:val="9"/>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年初绩效目标</w:t>
            </w:r>
          </w:p>
        </w:tc>
        <w:tc>
          <w:tcPr>
            <w:tcW w:w="3590" w:type="dxa"/>
            <w:gridSpan w:val="3"/>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5695" w:type="dxa"/>
            <w:gridSpan w:val="9"/>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完成对企业科技发明专利及企业统计人员的奖励，按时拨付企业的产业发展专项资金。</w:t>
            </w:r>
          </w:p>
        </w:tc>
        <w:tc>
          <w:tcPr>
            <w:tcW w:w="3590" w:type="dxa"/>
            <w:gridSpan w:val="3"/>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eastAsia="zh-CN"/>
              </w:rPr>
              <w:t>完成对企业科技发明专利及企业统计人员的奖励</w:t>
            </w:r>
            <w:r>
              <w:rPr>
                <w:rFonts w:hint="eastAsia" w:ascii="Times New Roman" w:hAnsi="Times New Roman" w:eastAsia="方正仿宋_GBK" w:cs="宋体"/>
                <w:color w:val="000000"/>
                <w:kern w:val="0"/>
                <w:sz w:val="24"/>
                <w:szCs w:val="24"/>
                <w:lang w:val="en-US" w:eastAsia="zh-CN"/>
              </w:rPr>
              <w:t>25.8万元，拨付江小白酒业公司、和邦项目等企业产业发展资金约2271万元。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绩效指标</w:t>
            </w:r>
          </w:p>
        </w:tc>
        <w:tc>
          <w:tcPr>
            <w:tcW w:w="756"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70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计量</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单位</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性质</w:t>
            </w:r>
          </w:p>
        </w:tc>
        <w:tc>
          <w:tcPr>
            <w:tcW w:w="708"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857"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完成值</w:t>
            </w:r>
          </w:p>
        </w:tc>
        <w:tc>
          <w:tcPr>
            <w:tcW w:w="85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偏离度（%）</w:t>
            </w:r>
          </w:p>
        </w:tc>
        <w:tc>
          <w:tcPr>
            <w:tcW w:w="1099"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系数</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359"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2231"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补助合格率</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08"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90</w:t>
            </w:r>
          </w:p>
        </w:tc>
        <w:tc>
          <w:tcPr>
            <w:tcW w:w="857"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90</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补助资金及时到位率</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08"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90</w:t>
            </w:r>
          </w:p>
        </w:tc>
        <w:tc>
          <w:tcPr>
            <w:tcW w:w="857"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90</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30</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按计划进度完成率</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08"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92</w:t>
            </w:r>
          </w:p>
        </w:tc>
        <w:tc>
          <w:tcPr>
            <w:tcW w:w="857"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95</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补助政策知晓率</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08"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90</w:t>
            </w:r>
          </w:p>
        </w:tc>
        <w:tc>
          <w:tcPr>
            <w:tcW w:w="857"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92</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47"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说明</w:t>
            </w:r>
          </w:p>
        </w:tc>
        <w:tc>
          <w:tcPr>
            <w:tcW w:w="9285" w:type="dxa"/>
            <w:gridSpan w:val="1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r>
    </w:tbl>
    <w:p>
      <w:pPr>
        <w:pStyle w:val="2"/>
        <w:keepNext w:val="0"/>
        <w:keepLines w:val="0"/>
        <w:widowControl/>
        <w:suppressLineNumbers w:val="0"/>
        <w:shd w:val="clear" w:fill="FFFFFF"/>
        <w:spacing w:before="0" w:beforeAutospacing="0" w:after="0" w:afterAutospacing="0" w:line="555" w:lineRule="atLeast"/>
        <w:ind w:right="0"/>
        <w:jc w:val="left"/>
        <w:rPr>
          <w:rFonts w:ascii="方正楷体_GBK" w:hAnsi="方正楷体_GBK" w:eastAsia="方正楷体_GBK" w:cs="方正楷体_GBK"/>
          <w:b w:val="0"/>
          <w:i w:val="0"/>
          <w:caps w:val="0"/>
          <w:color w:val="666666"/>
          <w:spacing w:val="0"/>
          <w:sz w:val="31"/>
          <w:szCs w:val="31"/>
          <w:shd w:val="clear" w:fill="FFFFFF"/>
        </w:rPr>
      </w:pPr>
      <w:r>
        <w:rPr>
          <w:rFonts w:hint="eastAsia" w:ascii="方正楷体_GBK" w:hAnsi="方正楷体_GBK" w:eastAsia="方正楷体_GBK" w:cs="方正楷体_GBK"/>
          <w:b w:val="0"/>
          <w:i w:val="0"/>
          <w:caps w:val="0"/>
          <w:color w:val="666666"/>
          <w:spacing w:val="0"/>
          <w:sz w:val="31"/>
          <w:szCs w:val="31"/>
          <w:shd w:val="clear" w:fill="FFFFFF"/>
          <w:lang w:val="en-US" w:eastAsia="zh-CN"/>
        </w:rPr>
        <w:t>2、</w:t>
      </w:r>
      <w:r>
        <w:rPr>
          <w:rFonts w:hint="eastAsia" w:ascii="方正楷体_GBK" w:hAnsi="方正楷体_GBK" w:eastAsia="方正楷体_GBK" w:cs="方正楷体_GBK"/>
          <w:b w:val="0"/>
          <w:i w:val="0"/>
          <w:caps w:val="0"/>
          <w:color w:val="666666"/>
          <w:spacing w:val="0"/>
          <w:sz w:val="31"/>
          <w:szCs w:val="31"/>
          <w:shd w:val="clear" w:fill="FFFFFF"/>
        </w:rPr>
        <w:t>绩效自评报告</w:t>
      </w:r>
      <w:r>
        <w:rPr>
          <w:rFonts w:ascii="方正楷体_GBK" w:hAnsi="方正楷体_GBK" w:eastAsia="方正楷体_GBK" w:cs="方正楷体_GBK"/>
          <w:b w:val="0"/>
          <w:i w:val="0"/>
          <w:caps w:val="0"/>
          <w:color w:val="666666"/>
          <w:spacing w:val="0"/>
          <w:sz w:val="31"/>
          <w:szCs w:val="31"/>
          <w:shd w:val="clear" w:fill="FFFFFF"/>
        </w:rPr>
        <w:t>或案例</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方正楷体_GBK" w:hAnsi="方正楷体_GBK" w:eastAsia="方正楷体_GBK" w:cs="方正楷体_GBK"/>
          <w:b w:val="0"/>
          <w:i w:val="0"/>
          <w:caps w:val="0"/>
          <w:color w:val="666666"/>
          <w:spacing w:val="0"/>
          <w:sz w:val="31"/>
          <w:szCs w:val="31"/>
          <w:shd w:val="clear" w:fill="FFFFFF"/>
          <w:lang w:val="en-US" w:eastAsia="zh-CN"/>
        </w:rPr>
      </w:pPr>
      <w:r>
        <w:rPr>
          <w:rFonts w:hint="eastAsia" w:ascii="方正楷体_GBK" w:hAnsi="方正楷体_GBK" w:eastAsia="方正楷体_GBK" w:cs="方正楷体_GBK"/>
          <w:b w:val="0"/>
          <w:i w:val="0"/>
          <w:caps w:val="0"/>
          <w:color w:val="666666"/>
          <w:spacing w:val="0"/>
          <w:sz w:val="31"/>
          <w:szCs w:val="31"/>
          <w:shd w:val="clear" w:fill="FFFFFF"/>
          <w:lang w:val="en-US" w:eastAsia="zh-CN"/>
        </w:rPr>
        <w:t>本单位无此事项。</w:t>
      </w:r>
    </w:p>
    <w:p>
      <w:pPr>
        <w:pStyle w:val="2"/>
        <w:keepNext w:val="0"/>
        <w:keepLines w:val="0"/>
        <w:widowControl/>
        <w:suppressLineNumbers w:val="0"/>
        <w:shd w:val="clear" w:fill="FFFFFF"/>
        <w:spacing w:before="0" w:beforeAutospacing="0" w:after="0" w:afterAutospacing="0" w:line="555" w:lineRule="atLeast"/>
        <w:ind w:right="0"/>
        <w:jc w:val="left"/>
        <w:rPr>
          <w:rFonts w:hint="eastAsia" w:ascii="方正楷体_GBK" w:hAnsi="方正楷体_GBK" w:eastAsia="方正楷体_GBK" w:cs="方正楷体_GBK"/>
          <w:b w:val="0"/>
          <w:i w:val="0"/>
          <w:caps w:val="0"/>
          <w:color w:val="666666"/>
          <w:spacing w:val="0"/>
          <w:sz w:val="31"/>
          <w:szCs w:val="31"/>
          <w:shd w:val="clear" w:fill="FFFFFF"/>
        </w:rPr>
      </w:pPr>
      <w:r>
        <w:rPr>
          <w:rFonts w:hint="eastAsia" w:ascii="方正楷体_GBK" w:hAnsi="方正楷体_GBK" w:eastAsia="方正楷体_GBK" w:cs="方正楷体_GBK"/>
          <w:b w:val="0"/>
          <w:i w:val="0"/>
          <w:caps w:val="0"/>
          <w:color w:val="666666"/>
          <w:spacing w:val="0"/>
          <w:sz w:val="31"/>
          <w:szCs w:val="31"/>
          <w:shd w:val="clear" w:fill="FFFFFF"/>
        </w:rPr>
        <w:t>3.关于绩效自评结果的说明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Times New Roman" w:hAnsi="Times New Roman" w:eastAsia="方正仿宋_GBK" w:cs="宋体"/>
          <w:b w:val="0"/>
          <w:bCs/>
          <w:kern w:val="0"/>
          <w:sz w:val="32"/>
          <w:szCs w:val="32"/>
          <w:lang w:val="en-US" w:eastAsia="zh-CN"/>
        </w:rPr>
      </w:pPr>
      <w:r>
        <w:rPr>
          <w:rFonts w:hint="eastAsia" w:ascii="方正楷体_GBK" w:hAnsi="方正楷体_GBK" w:eastAsia="方正楷体_GBK" w:cs="方正楷体_GBK"/>
          <w:b w:val="0"/>
          <w:i w:val="0"/>
          <w:caps w:val="0"/>
          <w:color w:val="666666"/>
          <w:spacing w:val="0"/>
          <w:sz w:val="31"/>
          <w:szCs w:val="31"/>
          <w:shd w:val="clear" w:fill="FFFFFF"/>
          <w:lang w:eastAsia="zh-CN"/>
        </w:rPr>
        <w:t>因园区体制结算原因，</w:t>
      </w:r>
      <w:r>
        <w:rPr>
          <w:rFonts w:hint="eastAsia" w:ascii="方正楷体_GBK" w:hAnsi="方正楷体_GBK" w:eastAsia="方正楷体_GBK" w:cs="方正楷体_GBK"/>
          <w:b w:val="0"/>
          <w:i w:val="0"/>
          <w:caps w:val="0"/>
          <w:color w:val="666666"/>
          <w:spacing w:val="0"/>
          <w:sz w:val="31"/>
          <w:szCs w:val="31"/>
          <w:shd w:val="clear" w:fill="FFFFFF"/>
          <w:lang w:val="en-US" w:eastAsia="zh-CN"/>
        </w:rPr>
        <w:t>2022年整体收入较年初预算增加，故年底追加预算，支出增加，导致预决算差异率过高；2022年压减“三公经费”，导致“三公经费”变动幅度大；2022年整体支出较2021年较少较多，受疫情影响，2022年收入减少，故支出减少较多。</w:t>
      </w:r>
    </w:p>
    <w:p>
      <w:pPr>
        <w:pStyle w:val="2"/>
        <w:keepNext w:val="0"/>
        <w:keepLines w:val="0"/>
        <w:widowControl/>
        <w:numPr>
          <w:numId w:val="0"/>
        </w:numPr>
        <w:suppressLineNumbers w:val="0"/>
        <w:shd w:val="clear" w:fill="FFFFFF"/>
        <w:spacing w:before="0" w:beforeAutospacing="0" w:after="0" w:afterAutospacing="0" w:line="600" w:lineRule="atLeast"/>
        <w:ind w:right="0" w:rightChars="0"/>
        <w:jc w:val="left"/>
        <w:rPr>
          <w:rFonts w:hint="eastAsia" w:ascii="Times New Roman" w:hAnsi="Times New Roman" w:eastAsia="方正仿宋_GBK" w:cs="宋体"/>
          <w:b w:val="0"/>
          <w:bCs/>
          <w:kern w:val="0"/>
          <w:sz w:val="32"/>
          <w:szCs w:val="32"/>
          <w:lang w:val="en-US" w:eastAsia="zh-CN"/>
        </w:rPr>
      </w:pPr>
    </w:p>
    <w:p>
      <w:pPr>
        <w:pStyle w:val="2"/>
        <w:keepNext w:val="0"/>
        <w:keepLines w:val="0"/>
        <w:widowControl/>
        <w:suppressLineNumbers w:val="0"/>
        <w:shd w:val="clear" w:fill="FFFFFF"/>
        <w:spacing w:before="0" w:beforeAutospacing="0" w:after="0" w:afterAutospacing="0" w:line="555"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ascii="黑体" w:hAnsi="宋体" w:eastAsia="黑体" w:cs="黑体"/>
          <w:b w:val="0"/>
          <w:i w:val="0"/>
          <w:caps w:val="0"/>
          <w:color w:val="666666"/>
          <w:spacing w:val="0"/>
          <w:sz w:val="31"/>
          <w:szCs w:val="31"/>
          <w:shd w:val="clear" w:fill="FFFFFF"/>
        </w:rPr>
        <w:t>六、专业名词解释</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ascii="方正楷体_GBK" w:hAnsi="方正楷体_GBK" w:eastAsia="方正楷体_GBK" w:cs="方正楷体_GBK"/>
          <w:b w:val="0"/>
          <w:i w:val="0"/>
          <w:caps w:val="0"/>
          <w:color w:val="666666"/>
          <w:spacing w:val="0"/>
          <w:sz w:val="31"/>
          <w:szCs w:val="31"/>
          <w:shd w:val="clear" w:fill="FFFFFF"/>
        </w:rPr>
        <w:t>（一）财政拨款收入：指本年度从本级财政部门取得的财政拨款，包括一般公共预算财政拨款和政府性基金预算财政拨款。</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（二）其他收入：指单位取得的除“财政拨款收入”、“事业收入”、“经营收入”等以外的收入。</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（三）基本支出：指为保障机构正常运转、完成日常工作任务而发生的人员经费和公用经费。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（四）项目支出：指在基本支出之外为完成特定行政任务和事业发展目标所发生的支出。</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（六）年初结转和结余：指单位上年结转本年使用的基本支出结转、项目支出结转和结余、经营结余。</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hint="default" w:ascii="方正楷体_GBK" w:hAnsi="方正楷体_GBK" w:eastAsia="方正楷体_GBK" w:cs="方正楷体_GBK"/>
          <w:b w:val="0"/>
          <w:i w:val="0"/>
          <w:caps w:val="0"/>
          <w:color w:val="666666"/>
          <w:spacing w:val="0"/>
          <w:sz w:val="31"/>
          <w:szCs w:val="31"/>
          <w:shd w:val="clear" w:fill="FFFFFF"/>
        </w:rPr>
        <w:t>（七）年末结转和结余：指单位结转下年的基本支出结转、项目支出结转和结余、经营结余。</w:t>
      </w:r>
    </w:p>
    <w:p>
      <w:pPr>
        <w:pStyle w:val="2"/>
        <w:keepNext w:val="0"/>
        <w:keepLines w:val="0"/>
        <w:widowControl/>
        <w:suppressLineNumbers w:val="0"/>
        <w:shd w:val="clear" w:fill="FFFFFF"/>
        <w:spacing w:before="0" w:beforeAutospacing="0" w:after="0" w:afterAutospacing="0" w:line="555"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666666"/>
          <w:spacing w:val="0"/>
          <w:sz w:val="31"/>
          <w:szCs w:val="31"/>
          <w:shd w:val="clear" w:fill="FFFFFF"/>
        </w:rPr>
        <w:t>七、决算公开联系方式</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666666"/>
          <w:spacing w:val="0"/>
          <w:sz w:val="21"/>
          <w:szCs w:val="21"/>
        </w:rPr>
      </w:pPr>
      <w:r>
        <w:rPr>
          <w:rFonts w:ascii="方正仿宋_GBK" w:hAnsi="方正仿宋_GBK" w:eastAsia="方正仿宋_GBK" w:cs="方正仿宋_GBK"/>
          <w:b w:val="0"/>
          <w:i w:val="0"/>
          <w:caps w:val="0"/>
          <w:color w:val="666666"/>
          <w:spacing w:val="0"/>
          <w:sz w:val="31"/>
          <w:szCs w:val="31"/>
          <w:shd w:val="clear" w:fill="FFFFFF"/>
        </w:rPr>
        <w:t>本单位决算公开信息反馈和联系方式：</w:t>
      </w:r>
      <w:r>
        <w:rPr>
          <w:rFonts w:hint="eastAsia" w:ascii="宋体" w:hAnsi="宋体" w:eastAsia="宋体" w:cs="宋体"/>
          <w:b w:val="0"/>
          <w:i w:val="0"/>
          <w:caps w:val="0"/>
          <w:color w:val="666666"/>
          <w:spacing w:val="0"/>
          <w:sz w:val="31"/>
          <w:szCs w:val="31"/>
          <w:shd w:val="clear" w:fill="FFFFFF"/>
        </w:rPr>
        <w:t>023-47338116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DD661"/>
    <w:multiLevelType w:val="singleLevel"/>
    <w:tmpl w:val="9C4DD661"/>
    <w:lvl w:ilvl="0" w:tentative="0">
      <w:start w:val="1"/>
      <w:numFmt w:val="decimal"/>
      <w:suff w:val="nothing"/>
      <w:lvlText w:val="%1、"/>
      <w:lvlJc w:val="left"/>
    </w:lvl>
  </w:abstractNum>
  <w:abstractNum w:abstractNumId="1">
    <w:nsid w:val="EAD98991"/>
    <w:multiLevelType w:val="singleLevel"/>
    <w:tmpl w:val="EAD98991"/>
    <w:lvl w:ilvl="0" w:tentative="0">
      <w:start w:val="2"/>
      <w:numFmt w:val="decimal"/>
      <w:suff w:val="nothing"/>
      <w:lvlText w:val="（%1）"/>
      <w:lvlJc w:val="left"/>
    </w:lvl>
  </w:abstractNum>
  <w:abstractNum w:abstractNumId="2">
    <w:nsid w:val="0F473626"/>
    <w:multiLevelType w:val="singleLevel"/>
    <w:tmpl w:val="0F473626"/>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22B6D"/>
    <w:rsid w:val="07F80351"/>
    <w:rsid w:val="0F755DB6"/>
    <w:rsid w:val="10C51EA5"/>
    <w:rsid w:val="129B78F7"/>
    <w:rsid w:val="141A7B41"/>
    <w:rsid w:val="164D615D"/>
    <w:rsid w:val="1899414E"/>
    <w:rsid w:val="1BD05BB2"/>
    <w:rsid w:val="1DBD0C3C"/>
    <w:rsid w:val="21F30BB2"/>
    <w:rsid w:val="23AD7638"/>
    <w:rsid w:val="27324C81"/>
    <w:rsid w:val="2B1517E1"/>
    <w:rsid w:val="2D0D275C"/>
    <w:rsid w:val="2F4334E0"/>
    <w:rsid w:val="302C4C04"/>
    <w:rsid w:val="31065406"/>
    <w:rsid w:val="31A201E2"/>
    <w:rsid w:val="32AF4D2C"/>
    <w:rsid w:val="35074637"/>
    <w:rsid w:val="35476057"/>
    <w:rsid w:val="35C66CCD"/>
    <w:rsid w:val="38ED5822"/>
    <w:rsid w:val="4A9B5421"/>
    <w:rsid w:val="4A9C3B2B"/>
    <w:rsid w:val="4ACF1FEF"/>
    <w:rsid w:val="4C24483C"/>
    <w:rsid w:val="4D3D34F1"/>
    <w:rsid w:val="561E1726"/>
    <w:rsid w:val="5AD57BA0"/>
    <w:rsid w:val="605C5EBE"/>
    <w:rsid w:val="60DE2E0B"/>
    <w:rsid w:val="62A01E6E"/>
    <w:rsid w:val="65477976"/>
    <w:rsid w:val="65AF0BF7"/>
    <w:rsid w:val="696D5801"/>
    <w:rsid w:val="6A0D6961"/>
    <w:rsid w:val="724654CB"/>
    <w:rsid w:val="738C0C5D"/>
    <w:rsid w:val="73A21455"/>
    <w:rsid w:val="77353AF3"/>
    <w:rsid w:val="7D464EC0"/>
    <w:rsid w:val="7F766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2023-08-18T01:32:00Z</dcterms:created>
  <dc:creator>Administrator</dc:creator>
  <cp:lastModifiedBy>Administrator</cp:lastModifiedBy>
  <dcterms:modified xsi:type="dcterms:W3CDTF">2023-08-23T06:32:36Z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